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3B48" w:rsidRPr="00423A85" w:rsidRDefault="005F3B48" w:rsidP="00827717">
      <w:pPr>
        <w:pStyle w:val="1"/>
        <w:jc w:val="center"/>
        <w:rPr>
          <w:b/>
        </w:rPr>
      </w:pPr>
      <w:r>
        <w:rPr>
          <w:b/>
        </w:rPr>
        <w:t xml:space="preserve">                         </w:t>
      </w:r>
      <w:r w:rsidR="006B0614">
        <w:rPr>
          <w:b/>
          <w:noProof/>
          <w:lang w:val="ru-RU"/>
        </w:rPr>
        <w:drawing>
          <wp:inline distT="0" distB="0" distL="0" distR="0">
            <wp:extent cx="476250" cy="5810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grayscl/>
                      <a:biLevel thresh="50000"/>
                    </a:blip>
                    <a:srcRect/>
                    <a:stretch>
                      <a:fillRect/>
                    </a:stretch>
                  </pic:blipFill>
                  <pic:spPr bwMode="auto">
                    <a:xfrm>
                      <a:off x="0" y="0"/>
                      <a:ext cx="476250" cy="581025"/>
                    </a:xfrm>
                    <a:prstGeom prst="rect">
                      <a:avLst/>
                    </a:prstGeom>
                    <a:noFill/>
                    <a:ln w="9525">
                      <a:noFill/>
                      <a:miter lim="800000"/>
                      <a:headEnd/>
                      <a:tailEnd/>
                    </a:ln>
                  </pic:spPr>
                </pic:pic>
              </a:graphicData>
            </a:graphic>
          </wp:inline>
        </w:drawing>
      </w:r>
      <w:r w:rsidRPr="000B418A">
        <w:rPr>
          <w:b/>
          <w:lang w:val="ru-RU"/>
        </w:rPr>
        <w:tab/>
      </w:r>
      <w:r w:rsidRPr="000B418A">
        <w:rPr>
          <w:b/>
          <w:lang w:val="ru-RU"/>
        </w:rPr>
        <w:tab/>
      </w:r>
      <w:r w:rsidRPr="000B418A">
        <w:rPr>
          <w:b/>
          <w:lang w:val="ru-RU"/>
        </w:rPr>
        <w:tab/>
      </w:r>
      <w:r>
        <w:rPr>
          <w:b/>
        </w:rPr>
        <w:t xml:space="preserve">               </w:t>
      </w:r>
    </w:p>
    <w:p w:rsidR="005F3B48" w:rsidRPr="00DB6870" w:rsidRDefault="005F3B48" w:rsidP="00827717">
      <w:pPr>
        <w:pStyle w:val="a6"/>
        <w:jc w:val="center"/>
        <w:rPr>
          <w:rFonts w:ascii="Times New Roman" w:hAnsi="Times New Roman"/>
          <w:b/>
          <w:sz w:val="28"/>
          <w:szCs w:val="28"/>
          <w:lang w:val="ru-RU"/>
        </w:rPr>
      </w:pPr>
      <w:r w:rsidRPr="00DB6870">
        <w:rPr>
          <w:rFonts w:ascii="Times New Roman" w:hAnsi="Times New Roman"/>
          <w:b/>
          <w:sz w:val="28"/>
          <w:szCs w:val="28"/>
          <w:lang w:val="ru-RU"/>
        </w:rPr>
        <w:t>БУЧАНСЬКА  МІСЬКА  РАДА</w:t>
      </w:r>
    </w:p>
    <w:p w:rsidR="005F3B48" w:rsidRPr="002D45D1" w:rsidRDefault="005F3B48" w:rsidP="00827717">
      <w:pPr>
        <w:pStyle w:val="2"/>
        <w:pBdr>
          <w:bottom w:val="single" w:sz="12" w:space="1" w:color="auto"/>
        </w:pBdr>
        <w:rPr>
          <w:sz w:val="28"/>
          <w:szCs w:val="28"/>
        </w:rPr>
      </w:pPr>
      <w:r w:rsidRPr="002D45D1">
        <w:rPr>
          <w:sz w:val="28"/>
          <w:szCs w:val="28"/>
        </w:rPr>
        <w:t>КИЇВСЬКОЇ ОБЛАСТІ</w:t>
      </w:r>
    </w:p>
    <w:p w:rsidR="005F3B48" w:rsidRDefault="0080162E" w:rsidP="00827717">
      <w:pPr>
        <w:jc w:val="center"/>
        <w:rPr>
          <w:b/>
        </w:rPr>
      </w:pPr>
      <w:r>
        <w:rPr>
          <w:b/>
          <w:bCs/>
          <w:lang w:val="ru-RU"/>
        </w:rPr>
        <w:t>ВІСІМ</w:t>
      </w:r>
      <w:r w:rsidR="00B94AC6">
        <w:rPr>
          <w:b/>
          <w:bCs/>
          <w:lang w:val="ru-RU"/>
        </w:rPr>
        <w:t>НАДЦЯТ</w:t>
      </w:r>
      <w:r w:rsidR="00AD388D">
        <w:rPr>
          <w:b/>
          <w:bCs/>
          <w:lang w:val="ru-RU"/>
        </w:rPr>
        <w:t>А</w:t>
      </w:r>
      <w:r w:rsidR="005F3B48">
        <w:rPr>
          <w:b/>
          <w:bCs/>
        </w:rPr>
        <w:t xml:space="preserve"> </w:t>
      </w:r>
      <w:r w:rsidR="005F3B48" w:rsidRPr="002D45D1">
        <w:rPr>
          <w:b/>
        </w:rPr>
        <w:t xml:space="preserve"> СЕСІЯ  </w:t>
      </w:r>
      <w:r w:rsidR="00DD540E">
        <w:rPr>
          <w:b/>
          <w:lang w:val="ru-RU"/>
        </w:rPr>
        <w:t>ВО</w:t>
      </w:r>
      <w:r w:rsidR="005F3B48">
        <w:rPr>
          <w:b/>
        </w:rPr>
        <w:t>СЬМОГО</w:t>
      </w:r>
      <w:r w:rsidR="005F3B48" w:rsidRPr="002D45D1">
        <w:rPr>
          <w:b/>
        </w:rPr>
        <w:t xml:space="preserve">  СКЛИКАННЯ</w:t>
      </w:r>
    </w:p>
    <w:p w:rsidR="005F3B48" w:rsidRDefault="005F3B48" w:rsidP="00827717">
      <w:pPr>
        <w:jc w:val="center"/>
        <w:rPr>
          <w:b/>
        </w:rPr>
      </w:pPr>
    </w:p>
    <w:p w:rsidR="005F3B48" w:rsidRDefault="005F3B48" w:rsidP="00827717">
      <w:pPr>
        <w:pStyle w:val="1"/>
        <w:jc w:val="center"/>
        <w:rPr>
          <w:b/>
          <w:sz w:val="28"/>
          <w:szCs w:val="28"/>
        </w:rPr>
      </w:pPr>
      <w:r w:rsidRPr="002D45D1">
        <w:rPr>
          <w:b/>
          <w:sz w:val="28"/>
          <w:szCs w:val="28"/>
        </w:rPr>
        <w:t>Р  І   Ш   Е   Н   Н   Я</w:t>
      </w:r>
    </w:p>
    <w:p w:rsidR="005F3B48" w:rsidRDefault="005F3B48" w:rsidP="00827717">
      <w:pPr>
        <w:pStyle w:val="1"/>
        <w:jc w:val="center"/>
        <w:rPr>
          <w:b/>
          <w:sz w:val="28"/>
          <w:szCs w:val="28"/>
        </w:rPr>
      </w:pPr>
    </w:p>
    <w:p w:rsidR="005D1DF1" w:rsidRPr="004F7D34" w:rsidRDefault="00EB60FE" w:rsidP="00F153A6">
      <w:pPr>
        <w:pStyle w:val="1"/>
        <w:jc w:val="both"/>
        <w:rPr>
          <w:b/>
          <w:szCs w:val="24"/>
          <w:u w:val="single"/>
        </w:rPr>
      </w:pPr>
      <w:r w:rsidRPr="0081782B">
        <w:rPr>
          <w:b/>
          <w:szCs w:val="24"/>
          <w:u w:val="single"/>
        </w:rPr>
        <w:t>«</w:t>
      </w:r>
      <w:r w:rsidR="0081782B" w:rsidRPr="0081782B">
        <w:rPr>
          <w:b/>
          <w:szCs w:val="24"/>
          <w:u w:val="single"/>
        </w:rPr>
        <w:t xml:space="preserve"> 30 </w:t>
      </w:r>
      <w:r w:rsidR="005F3B48" w:rsidRPr="0081782B">
        <w:rPr>
          <w:b/>
          <w:szCs w:val="24"/>
          <w:u w:val="single"/>
        </w:rPr>
        <w:t>»</w:t>
      </w:r>
      <w:r w:rsidR="00606A2B" w:rsidRPr="0081782B">
        <w:rPr>
          <w:b/>
          <w:szCs w:val="24"/>
          <w:u w:val="single"/>
          <w:lang w:val="ru-RU"/>
        </w:rPr>
        <w:t xml:space="preserve"> </w:t>
      </w:r>
      <w:r w:rsidR="0080162E" w:rsidRPr="0081782B">
        <w:rPr>
          <w:b/>
          <w:szCs w:val="24"/>
          <w:u w:val="single"/>
          <w:lang w:val="ru-RU"/>
        </w:rPr>
        <w:t>верес</w:t>
      </w:r>
      <w:r w:rsidR="00606A2B" w:rsidRPr="0081782B">
        <w:rPr>
          <w:b/>
          <w:szCs w:val="24"/>
          <w:u w:val="single"/>
          <w:lang w:val="ru-RU"/>
        </w:rPr>
        <w:t>ня</w:t>
      </w:r>
      <w:r w:rsidR="005F3B48" w:rsidRPr="0081782B">
        <w:rPr>
          <w:b/>
          <w:szCs w:val="24"/>
          <w:u w:val="single"/>
        </w:rPr>
        <w:t xml:space="preserve"> 20</w:t>
      </w:r>
      <w:r w:rsidR="00CE54BA" w:rsidRPr="0081782B">
        <w:rPr>
          <w:b/>
          <w:szCs w:val="24"/>
          <w:u w:val="single"/>
        </w:rPr>
        <w:t>2</w:t>
      </w:r>
      <w:r w:rsidR="00DD540E" w:rsidRPr="0081782B">
        <w:rPr>
          <w:b/>
          <w:szCs w:val="24"/>
          <w:u w:val="single"/>
        </w:rPr>
        <w:t>1</w:t>
      </w:r>
      <w:r w:rsidR="005F3B48" w:rsidRPr="0081782B">
        <w:rPr>
          <w:b/>
          <w:szCs w:val="24"/>
          <w:u w:val="single"/>
        </w:rPr>
        <w:t xml:space="preserve"> р.</w:t>
      </w:r>
      <w:r w:rsidR="005F3B48" w:rsidRPr="004F7D34">
        <w:rPr>
          <w:b/>
          <w:szCs w:val="24"/>
        </w:rPr>
        <w:t xml:space="preserve"> </w:t>
      </w:r>
      <w:r w:rsidR="005F3B48" w:rsidRPr="004F7D34">
        <w:rPr>
          <w:b/>
          <w:szCs w:val="24"/>
        </w:rPr>
        <w:tab/>
      </w:r>
      <w:r w:rsidR="005F3B48" w:rsidRPr="004F7D34">
        <w:rPr>
          <w:b/>
          <w:szCs w:val="24"/>
        </w:rPr>
        <w:tab/>
      </w:r>
      <w:r w:rsidR="005F3B48" w:rsidRPr="004F7D34">
        <w:rPr>
          <w:b/>
          <w:szCs w:val="24"/>
        </w:rPr>
        <w:tab/>
      </w:r>
      <w:r w:rsidR="00FA606D" w:rsidRPr="004F7D34">
        <w:rPr>
          <w:b/>
          <w:szCs w:val="24"/>
        </w:rPr>
        <w:t xml:space="preserve">  </w:t>
      </w:r>
      <w:r w:rsidR="00DD540E" w:rsidRPr="004F7D34">
        <w:rPr>
          <w:b/>
          <w:szCs w:val="24"/>
        </w:rPr>
        <w:t xml:space="preserve">       </w:t>
      </w:r>
      <w:r w:rsidR="00F153A6" w:rsidRPr="004F7D34">
        <w:rPr>
          <w:b/>
          <w:szCs w:val="24"/>
        </w:rPr>
        <w:t xml:space="preserve">    </w:t>
      </w:r>
      <w:r w:rsidR="00DD540E" w:rsidRPr="004F7D34">
        <w:rPr>
          <w:b/>
          <w:szCs w:val="24"/>
        </w:rPr>
        <w:t xml:space="preserve">      </w:t>
      </w:r>
      <w:r w:rsidR="005F3B48" w:rsidRPr="004F7D34">
        <w:rPr>
          <w:b/>
          <w:szCs w:val="24"/>
        </w:rPr>
        <w:tab/>
      </w:r>
      <w:r w:rsidR="00F153A6" w:rsidRPr="004F7D34">
        <w:rPr>
          <w:b/>
          <w:szCs w:val="24"/>
        </w:rPr>
        <w:t xml:space="preserve">     </w:t>
      </w:r>
      <w:r w:rsidR="00C54D8B">
        <w:rPr>
          <w:b/>
          <w:szCs w:val="24"/>
        </w:rPr>
        <w:t xml:space="preserve">                </w:t>
      </w:r>
      <w:r w:rsidR="00F153A6" w:rsidRPr="004F7D34">
        <w:rPr>
          <w:b/>
          <w:szCs w:val="24"/>
        </w:rPr>
        <w:t xml:space="preserve">     </w:t>
      </w:r>
      <w:r w:rsidR="005F3B48" w:rsidRPr="004F7D34">
        <w:rPr>
          <w:b/>
          <w:szCs w:val="24"/>
        </w:rPr>
        <w:t xml:space="preserve"> </w:t>
      </w:r>
      <w:r w:rsidR="005F3B48" w:rsidRPr="0081782B">
        <w:rPr>
          <w:b/>
          <w:szCs w:val="24"/>
          <w:u w:val="single"/>
        </w:rPr>
        <w:t>№</w:t>
      </w:r>
      <w:r w:rsidR="00606A2B" w:rsidRPr="00420C65">
        <w:rPr>
          <w:b/>
          <w:szCs w:val="24"/>
          <w:u w:val="single"/>
        </w:rPr>
        <w:t xml:space="preserve"> </w:t>
      </w:r>
      <w:r w:rsidR="00E26F34">
        <w:rPr>
          <w:b/>
          <w:szCs w:val="24"/>
          <w:u w:val="single"/>
        </w:rPr>
        <w:t xml:space="preserve">1947 </w:t>
      </w:r>
      <w:r w:rsidR="00606A2B" w:rsidRPr="00420C65">
        <w:rPr>
          <w:b/>
          <w:szCs w:val="24"/>
          <w:u w:val="single"/>
        </w:rPr>
        <w:t>-1</w:t>
      </w:r>
      <w:r w:rsidR="0080162E" w:rsidRPr="00420C65">
        <w:rPr>
          <w:b/>
          <w:szCs w:val="24"/>
          <w:u w:val="single"/>
        </w:rPr>
        <w:t>8</w:t>
      </w:r>
      <w:r w:rsidR="00606A2B" w:rsidRPr="00420C65">
        <w:rPr>
          <w:b/>
          <w:szCs w:val="24"/>
          <w:u w:val="single"/>
        </w:rPr>
        <w:t>-</w:t>
      </w:r>
      <w:r w:rsidR="005F3B48" w:rsidRPr="0081782B">
        <w:rPr>
          <w:b/>
          <w:szCs w:val="24"/>
          <w:u w:val="single"/>
          <w:lang w:val="en-US"/>
        </w:rPr>
        <w:t>VI</w:t>
      </w:r>
      <w:r w:rsidR="005F3B48" w:rsidRPr="0081782B">
        <w:rPr>
          <w:b/>
          <w:szCs w:val="24"/>
          <w:u w:val="single"/>
        </w:rPr>
        <w:t>І</w:t>
      </w:r>
      <w:r w:rsidR="00F153A6" w:rsidRPr="0081782B">
        <w:rPr>
          <w:b/>
          <w:szCs w:val="24"/>
          <w:u w:val="single"/>
        </w:rPr>
        <w:t>І</w:t>
      </w:r>
    </w:p>
    <w:p w:rsidR="00F153A6" w:rsidRDefault="00F153A6" w:rsidP="00F153A6"/>
    <w:p w:rsidR="00EB60FE" w:rsidRPr="005D1DF1" w:rsidRDefault="00EB60FE" w:rsidP="005D1DF1">
      <w:pPr>
        <w:ind w:firstLine="709"/>
        <w:jc w:val="both"/>
        <w:rPr>
          <w:b/>
          <w:sz w:val="28"/>
          <w:szCs w:val="28"/>
          <w:lang w:eastAsia="uk-UA"/>
        </w:rPr>
      </w:pPr>
    </w:p>
    <w:p w:rsidR="004F7D34" w:rsidRPr="004F7D34" w:rsidRDefault="004F7D34" w:rsidP="004F7D34">
      <w:pPr>
        <w:ind w:right="4393"/>
        <w:jc w:val="both"/>
        <w:rPr>
          <w:b/>
        </w:rPr>
      </w:pPr>
      <w:r w:rsidRPr="004F7D34">
        <w:rPr>
          <w:b/>
        </w:rPr>
        <w:t>Про створення Бучанського ліцею №9 Бучанської  міської  ради  Київської  області та затвердження Статуту  Бучанського ліцею №9 Бучанської  міської  ради  Київської  області</w:t>
      </w:r>
    </w:p>
    <w:p w:rsidR="004F7D34" w:rsidRPr="004F7D34" w:rsidRDefault="004F7D34" w:rsidP="004F7D34">
      <w:pPr>
        <w:ind w:right="4393"/>
      </w:pPr>
    </w:p>
    <w:p w:rsidR="004F7D34" w:rsidRPr="004F7D34" w:rsidRDefault="004F7D34" w:rsidP="004F7D34">
      <w:pPr>
        <w:pStyle w:val="a8"/>
        <w:ind w:firstLine="567"/>
        <w:jc w:val="both"/>
        <w:rPr>
          <w:sz w:val="24"/>
          <w:szCs w:val="24"/>
          <w:lang w:val="uk-UA"/>
        </w:rPr>
      </w:pPr>
      <w:r w:rsidRPr="004F7D34">
        <w:rPr>
          <w:sz w:val="24"/>
          <w:szCs w:val="24"/>
          <w:lang w:val="uk-UA"/>
        </w:rPr>
        <w:t>Відповідно до ст. 25, 26, 59  Закону України «Про місцеве самоврядування в Україні», ст. 104, 105, 106, 107 Цивільного кодексу України, ст. ст.59, 137 Господарського кодексу України, Закону України «Про державну реєстрацію юридичних осіб, фізичних осіб - підприємців та громадських формувань»,  Закону України «Про державну реєстрацію речових прав на нерухоме майно та їх обтяжень»,  п. 3.13 розділу ХІІ Закону України «Про освіту», ст. 32, 35 Закону України «Про повну загальну середню освіту», з метою формування спроможної освітньої мережі Бучанської міської територіальної громади та приведення у відповідність до вимог чинного законодавства установчих документів закладів освіти, враховуючи погодження постійної комісії Бучанської міської ради з питань освіти, культури, спорту, справ молоді та гуманітарних питань,  Бучанська міська рада</w:t>
      </w:r>
    </w:p>
    <w:p w:rsidR="004F7D34" w:rsidRPr="004F7D34" w:rsidRDefault="004F7D34" w:rsidP="004F7D34"/>
    <w:p w:rsidR="004F7D34" w:rsidRDefault="004F7D34" w:rsidP="004F7D34">
      <w:pPr>
        <w:rPr>
          <w:b/>
        </w:rPr>
      </w:pPr>
      <w:r w:rsidRPr="004F7D34">
        <w:rPr>
          <w:b/>
        </w:rPr>
        <w:t>ВИРІШИЛА</w:t>
      </w:r>
      <w:r w:rsidR="000E3B8B">
        <w:rPr>
          <w:b/>
        </w:rPr>
        <w:t>:</w:t>
      </w:r>
    </w:p>
    <w:p w:rsidR="000E3B8B" w:rsidRPr="004F7D34" w:rsidRDefault="000E3B8B" w:rsidP="004F7D34">
      <w:pPr>
        <w:rPr>
          <w:b/>
        </w:rPr>
      </w:pPr>
    </w:p>
    <w:p w:rsidR="004F7D34" w:rsidRPr="00420C65" w:rsidRDefault="004F7D34" w:rsidP="00222E14">
      <w:pPr>
        <w:ind w:left="284" w:hanging="284"/>
        <w:jc w:val="both"/>
      </w:pPr>
      <w:r w:rsidRPr="00420C65">
        <w:t xml:space="preserve">1. </w:t>
      </w:r>
      <w:r w:rsidR="004265A5">
        <w:t>Розпочати  процедуру р</w:t>
      </w:r>
      <w:r w:rsidR="00420C65" w:rsidRPr="00420C65">
        <w:t>еорганіз</w:t>
      </w:r>
      <w:r w:rsidR="004265A5">
        <w:t>ації</w:t>
      </w:r>
      <w:r w:rsidR="00420C65" w:rsidRPr="00420C65">
        <w:t xml:space="preserve"> юридичн</w:t>
      </w:r>
      <w:r w:rsidR="004265A5">
        <w:t>их</w:t>
      </w:r>
      <w:r w:rsidR="00420C65" w:rsidRPr="00420C65">
        <w:t xml:space="preserve"> ос</w:t>
      </w:r>
      <w:r w:rsidR="004265A5">
        <w:t>і</w:t>
      </w:r>
      <w:r w:rsidR="00420C65" w:rsidRPr="00420C65">
        <w:t>б Бучанськ</w:t>
      </w:r>
      <w:r w:rsidR="004265A5">
        <w:t>ої</w:t>
      </w:r>
      <w:r w:rsidR="00420C65" w:rsidRPr="00420C65">
        <w:t xml:space="preserve">  Українськ</w:t>
      </w:r>
      <w:r w:rsidR="004265A5">
        <w:t>ої</w:t>
      </w:r>
      <w:r w:rsidR="00420C65" w:rsidRPr="00420C65">
        <w:t xml:space="preserve">  гімназі</w:t>
      </w:r>
      <w:r w:rsidR="004265A5">
        <w:t>ї</w:t>
      </w:r>
      <w:r w:rsidRPr="00420C65">
        <w:t xml:space="preserve"> (код ЄДРПОУ 24889099) та </w:t>
      </w:r>
      <w:r w:rsidR="00420C65" w:rsidRPr="00420C65">
        <w:t>Бучанськ</w:t>
      </w:r>
      <w:r w:rsidR="004265A5">
        <w:t>ої</w:t>
      </w:r>
      <w:r w:rsidR="00420C65" w:rsidRPr="00420C65">
        <w:t xml:space="preserve">  початков</w:t>
      </w:r>
      <w:r w:rsidR="004265A5">
        <w:t>ої</w:t>
      </w:r>
      <w:r w:rsidR="0036693D">
        <w:t xml:space="preserve"> школи</w:t>
      </w:r>
      <w:r w:rsidRPr="00420C65">
        <w:t xml:space="preserve"> №9  Бучанської міської ради Київської  області (код ЄДРПОУ 43656445)</w:t>
      </w:r>
      <w:r w:rsidR="00222E14">
        <w:t xml:space="preserve"> </w:t>
      </w:r>
      <w:r w:rsidR="00222E14" w:rsidRPr="00420C65">
        <w:t>шляхом злиття у новостворену юри</w:t>
      </w:r>
      <w:r w:rsidR="00222E14">
        <w:t>дичну особу Бучанський ліцей №9</w:t>
      </w:r>
      <w:r w:rsidR="000F4C58">
        <w:t xml:space="preserve"> Бучанської міської ради Київської області</w:t>
      </w:r>
      <w:r w:rsidR="00222E14">
        <w:t xml:space="preserve"> та в</w:t>
      </w:r>
      <w:r w:rsidRPr="00420C65">
        <w:t>изначити юридичну адресу: 08292, Київська  область, Бучанський  район, місто Б</w:t>
      </w:r>
      <w:r w:rsidR="00222E14">
        <w:t>уча, вулиця Вишнева, будинок 1.</w:t>
      </w:r>
    </w:p>
    <w:p w:rsidR="004F7D34" w:rsidRPr="00420C65" w:rsidRDefault="004F7D34" w:rsidP="004F7D34">
      <w:pPr>
        <w:ind w:left="284" w:hanging="284"/>
        <w:jc w:val="both"/>
      </w:pPr>
      <w:r w:rsidRPr="00420C65">
        <w:t xml:space="preserve">2. Затвердити Статут Бучанського ліцею №9 Бучанської  міської  ради  Київської  області, що додається. </w:t>
      </w:r>
    </w:p>
    <w:p w:rsidR="004F7D34" w:rsidRPr="004F7D34" w:rsidRDefault="004F7D34" w:rsidP="004F7D34">
      <w:pPr>
        <w:ind w:left="284" w:hanging="284"/>
        <w:jc w:val="both"/>
      </w:pPr>
      <w:r w:rsidRPr="004F7D34">
        <w:t>3. Визначити Бучанський ліцей №9 Бучанської  міської  ради  Київської  області  правонаступником майна, прав та обов’язків Бучанської  Української  гімназії   та Бучанської  початкової школи №9  Бучанської міської ради Київської  області відповідно до затверд</w:t>
      </w:r>
      <w:r w:rsidR="0018798E">
        <w:t>женого в установленому порядку п</w:t>
      </w:r>
      <w:r w:rsidRPr="004F7D34">
        <w:t>ередавального акту.</w:t>
      </w:r>
    </w:p>
    <w:p w:rsidR="004F7D34" w:rsidRDefault="004F7D34" w:rsidP="0081782B">
      <w:pPr>
        <w:pStyle w:val="a8"/>
        <w:numPr>
          <w:ilvl w:val="0"/>
          <w:numId w:val="1"/>
        </w:numPr>
        <w:tabs>
          <w:tab w:val="left" w:pos="284"/>
        </w:tabs>
        <w:ind w:left="142" w:hanging="142"/>
        <w:jc w:val="both"/>
        <w:rPr>
          <w:sz w:val="24"/>
          <w:szCs w:val="24"/>
          <w:lang w:val="uk-UA"/>
        </w:rPr>
      </w:pPr>
      <w:r w:rsidRPr="004F7D34">
        <w:rPr>
          <w:sz w:val="24"/>
          <w:szCs w:val="24"/>
          <w:lang w:val="uk-UA"/>
        </w:rPr>
        <w:t xml:space="preserve">Припинити юридичну особу: </w:t>
      </w:r>
    </w:p>
    <w:p w:rsidR="00420C65" w:rsidRPr="00E44F40" w:rsidRDefault="00420C65" w:rsidP="004265A5">
      <w:pPr>
        <w:pStyle w:val="a8"/>
        <w:tabs>
          <w:tab w:val="left" w:pos="284"/>
        </w:tabs>
        <w:ind w:left="426" w:hanging="284"/>
        <w:jc w:val="both"/>
        <w:rPr>
          <w:sz w:val="24"/>
          <w:szCs w:val="24"/>
          <w:lang w:val="uk-UA"/>
        </w:rPr>
      </w:pPr>
      <w:r>
        <w:rPr>
          <w:sz w:val="24"/>
          <w:szCs w:val="24"/>
          <w:lang w:val="uk-UA"/>
        </w:rPr>
        <w:t xml:space="preserve">  - </w:t>
      </w:r>
      <w:r w:rsidR="000F4C58">
        <w:rPr>
          <w:sz w:val="24"/>
          <w:szCs w:val="24"/>
          <w:lang w:val="uk-UA"/>
        </w:rPr>
        <w:t>Бучанську Українську г</w:t>
      </w:r>
      <w:r w:rsidRPr="00E44F40">
        <w:rPr>
          <w:sz w:val="24"/>
          <w:szCs w:val="24"/>
          <w:lang w:val="uk-UA"/>
        </w:rPr>
        <w:t xml:space="preserve">імназію </w:t>
      </w:r>
      <w:r w:rsidRPr="000F4C58">
        <w:rPr>
          <w:sz w:val="24"/>
          <w:szCs w:val="24"/>
          <w:lang w:val="uk-UA"/>
        </w:rPr>
        <w:t xml:space="preserve">(код ЄДРПОУ 24889099) </w:t>
      </w:r>
      <w:r w:rsidRPr="00E44F40">
        <w:rPr>
          <w:sz w:val="24"/>
          <w:szCs w:val="24"/>
          <w:lang w:val="uk-UA"/>
        </w:rPr>
        <w:t xml:space="preserve">шляхом приєднання до </w:t>
      </w:r>
      <w:r w:rsidR="004265A5">
        <w:rPr>
          <w:sz w:val="24"/>
          <w:szCs w:val="24"/>
          <w:lang w:val="uk-UA"/>
        </w:rPr>
        <w:t xml:space="preserve"> </w:t>
      </w:r>
      <w:r w:rsidRPr="00E44F40">
        <w:rPr>
          <w:sz w:val="24"/>
          <w:szCs w:val="24"/>
          <w:lang w:val="uk-UA"/>
        </w:rPr>
        <w:t>Бучанського ліцею №9 Бучанської міської ради Київської області.</w:t>
      </w:r>
    </w:p>
    <w:p w:rsidR="004F7D34" w:rsidRPr="00E44F40" w:rsidRDefault="00420C65" w:rsidP="004265A5">
      <w:pPr>
        <w:pStyle w:val="a8"/>
        <w:ind w:left="426" w:hanging="284"/>
        <w:jc w:val="both"/>
        <w:rPr>
          <w:color w:val="000000" w:themeColor="text1"/>
          <w:sz w:val="24"/>
          <w:szCs w:val="24"/>
          <w:lang w:val="uk-UA"/>
        </w:rPr>
      </w:pPr>
      <w:r w:rsidRPr="00E44F40">
        <w:rPr>
          <w:sz w:val="24"/>
          <w:szCs w:val="24"/>
          <w:lang w:val="uk-UA"/>
        </w:rPr>
        <w:t xml:space="preserve">  -  </w:t>
      </w:r>
      <w:r w:rsidR="004F7D34" w:rsidRPr="00E44F40">
        <w:rPr>
          <w:sz w:val="24"/>
          <w:szCs w:val="24"/>
          <w:lang w:val="uk-UA"/>
        </w:rPr>
        <w:t xml:space="preserve">Бучанську  початкову  школу  №9 Бучанської міської </w:t>
      </w:r>
      <w:r w:rsidR="004F7D34" w:rsidRPr="00E44F40">
        <w:rPr>
          <w:color w:val="000000" w:themeColor="text1"/>
          <w:sz w:val="24"/>
          <w:szCs w:val="24"/>
          <w:lang w:val="uk-UA"/>
        </w:rPr>
        <w:t xml:space="preserve">ради Київської області  (ЄДРПОУ </w:t>
      </w:r>
      <w:r w:rsidR="004265A5">
        <w:rPr>
          <w:color w:val="000000" w:themeColor="text1"/>
          <w:sz w:val="24"/>
          <w:szCs w:val="24"/>
          <w:lang w:val="uk-UA"/>
        </w:rPr>
        <w:t xml:space="preserve"> </w:t>
      </w:r>
      <w:r w:rsidR="004F7D34" w:rsidRPr="00E44F40">
        <w:rPr>
          <w:sz w:val="24"/>
          <w:szCs w:val="24"/>
          <w:lang w:val="uk-UA"/>
        </w:rPr>
        <w:t>43656445</w:t>
      </w:r>
      <w:r w:rsidR="004F7D34" w:rsidRPr="00E44F40">
        <w:rPr>
          <w:color w:val="000000" w:themeColor="text1"/>
          <w:sz w:val="24"/>
          <w:szCs w:val="24"/>
          <w:lang w:val="uk-UA"/>
        </w:rPr>
        <w:t xml:space="preserve">) шляхом приєднання до </w:t>
      </w:r>
      <w:r w:rsidR="004F7D34" w:rsidRPr="00E44F40">
        <w:rPr>
          <w:sz w:val="24"/>
          <w:szCs w:val="24"/>
          <w:lang w:val="uk-UA"/>
        </w:rPr>
        <w:t>Бучанського ліцею №9 Бучанської  міської  ради  Київської  області.</w:t>
      </w:r>
    </w:p>
    <w:p w:rsidR="004F7D34" w:rsidRPr="004732FF" w:rsidRDefault="004F7D34" w:rsidP="0081782B">
      <w:pPr>
        <w:pStyle w:val="a7"/>
        <w:numPr>
          <w:ilvl w:val="0"/>
          <w:numId w:val="1"/>
        </w:numPr>
        <w:spacing w:before="0" w:beforeAutospacing="0" w:after="0" w:afterAutospacing="0"/>
        <w:ind w:left="284"/>
        <w:jc w:val="both"/>
      </w:pPr>
      <w:r w:rsidRPr="004732FF">
        <w:lastRenderedPageBreak/>
        <w:t xml:space="preserve">Створити комісію з реорганізації    </w:t>
      </w:r>
      <w:r w:rsidR="004265A5" w:rsidRPr="004732FF">
        <w:t xml:space="preserve"> </w:t>
      </w:r>
      <w:r w:rsidRPr="004732FF">
        <w:t>Бучанської  початкової школи №9  Бучанської міської ради Київської  області (код ЄДРПОУ 43656445)</w:t>
      </w:r>
      <w:r w:rsidR="00A13E49" w:rsidRPr="004732FF">
        <w:t xml:space="preserve"> та Бучанської Української гімназії (код ЄДРПОУ 24889099) </w:t>
      </w:r>
      <w:r w:rsidRPr="004732FF">
        <w:t xml:space="preserve"> згідно додатку 1.</w:t>
      </w:r>
    </w:p>
    <w:p w:rsidR="004265A5" w:rsidRPr="004265A5" w:rsidRDefault="004265A5" w:rsidP="0081782B">
      <w:pPr>
        <w:pStyle w:val="a7"/>
        <w:numPr>
          <w:ilvl w:val="0"/>
          <w:numId w:val="1"/>
        </w:numPr>
        <w:spacing w:before="0" w:beforeAutospacing="0" w:after="0" w:afterAutospacing="0"/>
        <w:ind w:left="284"/>
        <w:jc w:val="both"/>
      </w:pPr>
      <w:r>
        <w:t xml:space="preserve">Місцезнаходження комісії: </w:t>
      </w:r>
      <w:r w:rsidRPr="00420C65">
        <w:t>08292, Київська  область, Бучанський  район, місто Б</w:t>
      </w:r>
      <w:r>
        <w:t>уча, вулиця Вишнева, будинок 1.</w:t>
      </w:r>
    </w:p>
    <w:p w:rsidR="004F7D34" w:rsidRPr="004F7D34" w:rsidRDefault="004F7D34" w:rsidP="0081782B">
      <w:pPr>
        <w:pStyle w:val="a3"/>
        <w:numPr>
          <w:ilvl w:val="0"/>
          <w:numId w:val="1"/>
        </w:numPr>
        <w:tabs>
          <w:tab w:val="left" w:pos="1134"/>
        </w:tabs>
        <w:ind w:left="284"/>
        <w:jc w:val="both"/>
      </w:pPr>
      <w:r w:rsidRPr="004F7D34">
        <w:t>Комісії:</w:t>
      </w:r>
    </w:p>
    <w:p w:rsidR="004F7D34" w:rsidRPr="004F7D34" w:rsidRDefault="004F7D34" w:rsidP="00A12082">
      <w:pPr>
        <w:pStyle w:val="a3"/>
        <w:numPr>
          <w:ilvl w:val="1"/>
          <w:numId w:val="38"/>
        </w:numPr>
        <w:tabs>
          <w:tab w:val="left" w:pos="1134"/>
        </w:tabs>
        <w:ind w:left="993" w:hanging="502"/>
        <w:jc w:val="both"/>
      </w:pPr>
      <w:r w:rsidRPr="004F7D34">
        <w:t xml:space="preserve">в установленому законом порядку здійснити </w:t>
      </w:r>
      <w:r w:rsidRPr="00A13E49">
        <w:t>заходи</w:t>
      </w:r>
      <w:r w:rsidR="00A13E49">
        <w:t xml:space="preserve"> щодо реорганізації </w:t>
      </w:r>
      <w:r w:rsidRPr="004F7D34">
        <w:t xml:space="preserve"> Бучанської  початкової школи №9  Бучанської міської ради Київської  області (код ЄДРПОУ 43656445)</w:t>
      </w:r>
      <w:r w:rsidR="00DE539E">
        <w:t xml:space="preserve"> та </w:t>
      </w:r>
      <w:r w:rsidR="00A13E49">
        <w:t xml:space="preserve"> Бучанської Української гімназії </w:t>
      </w:r>
      <w:r w:rsidR="00A13E49" w:rsidRPr="00E44F40">
        <w:t>(код ЄДРПОУ 24889099)</w:t>
      </w:r>
      <w:r w:rsidRPr="004F7D34">
        <w:t>;</w:t>
      </w:r>
    </w:p>
    <w:p w:rsidR="004F7D34" w:rsidRPr="004F7D34" w:rsidRDefault="004F7D34" w:rsidP="00A12082">
      <w:pPr>
        <w:pStyle w:val="a3"/>
        <w:numPr>
          <w:ilvl w:val="1"/>
          <w:numId w:val="38"/>
        </w:numPr>
        <w:tabs>
          <w:tab w:val="left" w:pos="1134"/>
        </w:tabs>
        <w:ind w:left="993" w:hanging="502"/>
        <w:jc w:val="both"/>
      </w:pPr>
      <w:r w:rsidRPr="004F7D34">
        <w:t xml:space="preserve">провести попередження </w:t>
      </w:r>
      <w:r w:rsidR="00A13E49">
        <w:t xml:space="preserve">керівників зазначених </w:t>
      </w:r>
      <w:r w:rsidRPr="004F7D34">
        <w:t xml:space="preserve"> закладів</w:t>
      </w:r>
      <w:r w:rsidR="00A13E49">
        <w:t xml:space="preserve"> освіти</w:t>
      </w:r>
      <w:r w:rsidRPr="004F7D34">
        <w:t xml:space="preserve">  про зміну істотних умов праці в порядку та в строки, визначені чинним законодавством України;</w:t>
      </w:r>
    </w:p>
    <w:p w:rsidR="004F7D34" w:rsidRPr="004F7D34" w:rsidRDefault="004F7D34" w:rsidP="00A12082">
      <w:pPr>
        <w:pStyle w:val="a3"/>
        <w:numPr>
          <w:ilvl w:val="1"/>
          <w:numId w:val="38"/>
        </w:numPr>
        <w:tabs>
          <w:tab w:val="left" w:pos="1134"/>
        </w:tabs>
        <w:ind w:left="993" w:hanging="502"/>
        <w:jc w:val="both"/>
      </w:pPr>
      <w:r w:rsidRPr="004F7D34">
        <w:t>протягом трьох робочих днів з дати прийняття  рішення письмово повідомити орган, що здійснює державну реєстрацію про припинення  юридичної особи - Бучанської початкової школи  №9  Бучанської міської ради Київської  області</w:t>
      </w:r>
      <w:r w:rsidR="006A23DC">
        <w:t xml:space="preserve"> та Бучанс</w:t>
      </w:r>
      <w:r w:rsidR="00DE539E">
        <w:t>ької Української гімназії</w:t>
      </w:r>
      <w:r w:rsidRPr="004F7D34">
        <w:t>;</w:t>
      </w:r>
    </w:p>
    <w:p w:rsidR="004F7D34" w:rsidRPr="004F7D34" w:rsidRDefault="004F7D34" w:rsidP="00A12082">
      <w:pPr>
        <w:pStyle w:val="a3"/>
        <w:numPr>
          <w:ilvl w:val="1"/>
          <w:numId w:val="38"/>
        </w:numPr>
        <w:tabs>
          <w:tab w:val="left" w:pos="1134"/>
        </w:tabs>
        <w:ind w:left="993" w:hanging="502"/>
        <w:jc w:val="both"/>
      </w:pPr>
      <w:r w:rsidRPr="004F7D34">
        <w:t>забезпечити у ході реорганізації дотримання прав та інтересів праців</w:t>
      </w:r>
      <w:r w:rsidR="00A13E49">
        <w:t xml:space="preserve">ників закладів загальної середньої освіти </w:t>
      </w:r>
      <w:r w:rsidRPr="004F7D34">
        <w:t xml:space="preserve"> та осіб, які в ньому навчаються, відповідно до вимог чинного законодавства;</w:t>
      </w:r>
    </w:p>
    <w:p w:rsidR="004F7D34" w:rsidRPr="0018798E" w:rsidRDefault="004F7D34" w:rsidP="00A12082">
      <w:pPr>
        <w:pStyle w:val="a3"/>
        <w:numPr>
          <w:ilvl w:val="1"/>
          <w:numId w:val="38"/>
        </w:numPr>
        <w:tabs>
          <w:tab w:val="left" w:pos="1134"/>
        </w:tabs>
        <w:ind w:left="993" w:hanging="502"/>
        <w:jc w:val="both"/>
        <w:rPr>
          <w:rStyle w:val="a9"/>
          <w:bCs w:val="0"/>
        </w:rPr>
      </w:pPr>
      <w:r w:rsidRPr="004F7D34">
        <w:t xml:space="preserve">забезпечити  опублікування  в  засобах масової інформації оголошення про </w:t>
      </w:r>
      <w:r w:rsidR="00420C65">
        <w:rPr>
          <w:rStyle w:val="a9"/>
          <w:b w:val="0"/>
        </w:rPr>
        <w:t>створення</w:t>
      </w:r>
      <w:r w:rsidRPr="0018798E">
        <w:rPr>
          <w:rStyle w:val="a9"/>
        </w:rPr>
        <w:t xml:space="preserve"> </w:t>
      </w:r>
      <w:r w:rsidRPr="0018798E">
        <w:t>Бучанського ліцею №9 Бучанської  міської  ради  Київської  області</w:t>
      </w:r>
      <w:r w:rsidRPr="0018798E">
        <w:rPr>
          <w:rStyle w:val="a9"/>
        </w:rPr>
        <w:t>;</w:t>
      </w:r>
    </w:p>
    <w:p w:rsidR="004F7D34" w:rsidRPr="0018798E" w:rsidRDefault="004F7D34" w:rsidP="00A12082">
      <w:pPr>
        <w:pStyle w:val="a3"/>
        <w:numPr>
          <w:ilvl w:val="1"/>
          <w:numId w:val="38"/>
        </w:numPr>
        <w:tabs>
          <w:tab w:val="left" w:pos="1134"/>
        </w:tabs>
        <w:ind w:left="993" w:hanging="502"/>
        <w:jc w:val="both"/>
      </w:pPr>
      <w:r w:rsidRPr="00420C65">
        <w:rPr>
          <w:rStyle w:val="a9"/>
          <w:b w:val="0"/>
        </w:rPr>
        <w:t>провести інвентаризацію майна</w:t>
      </w:r>
      <w:r w:rsidRPr="0018798E">
        <w:rPr>
          <w:rStyle w:val="a9"/>
        </w:rPr>
        <w:t xml:space="preserve"> </w:t>
      </w:r>
      <w:r w:rsidRPr="0018798E">
        <w:t xml:space="preserve">Бучанської  початкової школи №9  Бучанської міської ради Київської  області </w:t>
      </w:r>
      <w:r w:rsidR="00A13E49">
        <w:t xml:space="preserve">та Бучанської Української гімназії, </w:t>
      </w:r>
      <w:r w:rsidRPr="0018798E">
        <w:t>скласти Передавальний акт відповідно до законодавства.</w:t>
      </w:r>
    </w:p>
    <w:p w:rsidR="004F7D34" w:rsidRPr="004F7D34" w:rsidRDefault="004F7D34" w:rsidP="00A12082">
      <w:pPr>
        <w:pStyle w:val="a8"/>
        <w:numPr>
          <w:ilvl w:val="0"/>
          <w:numId w:val="38"/>
        </w:numPr>
        <w:jc w:val="both"/>
        <w:rPr>
          <w:sz w:val="24"/>
          <w:szCs w:val="24"/>
          <w:lang w:val="uk-UA"/>
        </w:rPr>
      </w:pPr>
      <w:r w:rsidRPr="004F7D34">
        <w:rPr>
          <w:sz w:val="24"/>
          <w:szCs w:val="24"/>
          <w:lang w:val="uk-UA"/>
        </w:rPr>
        <w:t xml:space="preserve">Директору Бучанської  Української  гімназії  Сторожик  Л.Я. та </w:t>
      </w:r>
      <w:r w:rsidR="00A13E49">
        <w:rPr>
          <w:sz w:val="24"/>
          <w:szCs w:val="24"/>
          <w:lang w:val="uk-UA"/>
        </w:rPr>
        <w:t>т.</w:t>
      </w:r>
      <w:r w:rsidRPr="004F7D34">
        <w:rPr>
          <w:sz w:val="24"/>
          <w:szCs w:val="24"/>
          <w:lang w:val="uk-UA"/>
        </w:rPr>
        <w:t>в.о. директора Бучанської  початкової школи №9  Бучанської міської ради Київської  області Хоніній Ю.І. повідомити працівників про зміну істотних умов праці в порядку та в строки, визначені чинним законодавством України.</w:t>
      </w:r>
    </w:p>
    <w:p w:rsidR="004F7D34" w:rsidRPr="004F7D34" w:rsidRDefault="004F7D34" w:rsidP="00A12082">
      <w:pPr>
        <w:pStyle w:val="a8"/>
        <w:numPr>
          <w:ilvl w:val="0"/>
          <w:numId w:val="38"/>
        </w:numPr>
        <w:jc w:val="both"/>
        <w:rPr>
          <w:sz w:val="24"/>
          <w:szCs w:val="24"/>
          <w:lang w:val="uk-UA"/>
        </w:rPr>
      </w:pPr>
      <w:r w:rsidRPr="004F7D34">
        <w:rPr>
          <w:sz w:val="24"/>
          <w:szCs w:val="24"/>
          <w:lang w:val="uk-UA"/>
        </w:rPr>
        <w:t>Здійснити організаційні заходи та забезпечити функціонування Бучанського ліцею №9  Бучанської  міської  ради  Київської  області  з 01.10.2021 року.</w:t>
      </w:r>
    </w:p>
    <w:p w:rsidR="004732FF" w:rsidRDefault="004732FF" w:rsidP="00A12082">
      <w:pPr>
        <w:pStyle w:val="a3"/>
        <w:numPr>
          <w:ilvl w:val="0"/>
          <w:numId w:val="38"/>
        </w:numPr>
        <w:tabs>
          <w:tab w:val="left" w:pos="1134"/>
        </w:tabs>
        <w:jc w:val="both"/>
      </w:pPr>
      <w:r>
        <w:t>Створити  юридичну  особу Бучанський ліцей №9 Бучанської міської ради Київської області.</w:t>
      </w:r>
    </w:p>
    <w:p w:rsidR="004732FF" w:rsidRPr="004732FF" w:rsidRDefault="004732FF" w:rsidP="00A12082">
      <w:pPr>
        <w:pStyle w:val="a3"/>
        <w:numPr>
          <w:ilvl w:val="1"/>
          <w:numId w:val="38"/>
        </w:numPr>
        <w:ind w:firstLine="207"/>
        <w:jc w:val="both"/>
      </w:pPr>
      <w:r w:rsidRPr="004732FF">
        <w:t>Повне найменування Закладу освіти:</w:t>
      </w:r>
    </w:p>
    <w:p w:rsidR="004732FF" w:rsidRPr="004732FF" w:rsidRDefault="004732FF" w:rsidP="00A12082">
      <w:pPr>
        <w:pStyle w:val="a3"/>
        <w:numPr>
          <w:ilvl w:val="0"/>
          <w:numId w:val="37"/>
        </w:numPr>
        <w:spacing w:line="259" w:lineRule="auto"/>
        <w:ind w:left="1701" w:hanging="283"/>
        <w:jc w:val="both"/>
      </w:pPr>
      <w:r w:rsidRPr="004732FF">
        <w:t>українською мовою:  Бучанський  ліцей  №9 Бучанської міської ради Київської області;</w:t>
      </w:r>
    </w:p>
    <w:p w:rsidR="004732FF" w:rsidRPr="004732FF" w:rsidRDefault="004732FF" w:rsidP="00A12082">
      <w:pPr>
        <w:pStyle w:val="a3"/>
        <w:numPr>
          <w:ilvl w:val="0"/>
          <w:numId w:val="37"/>
        </w:numPr>
        <w:spacing w:line="259" w:lineRule="auto"/>
        <w:ind w:left="1701" w:hanging="283"/>
        <w:jc w:val="both"/>
      </w:pPr>
      <w:r w:rsidRPr="004732FF">
        <w:t xml:space="preserve">англійською мовою:  </w:t>
      </w:r>
      <w:r w:rsidRPr="004732FF">
        <w:rPr>
          <w:lang w:val="en-US"/>
        </w:rPr>
        <w:t>B</w:t>
      </w:r>
      <w:r w:rsidRPr="004732FF">
        <w:t xml:space="preserve">ucha </w:t>
      </w:r>
      <w:r w:rsidRPr="004732FF">
        <w:rPr>
          <w:lang w:val="en-US"/>
        </w:rPr>
        <w:t>L</w:t>
      </w:r>
      <w:r w:rsidRPr="004732FF">
        <w:t xml:space="preserve">yceum №9 </w:t>
      </w:r>
      <w:r w:rsidRPr="004732FF">
        <w:rPr>
          <w:lang w:val="en-US"/>
        </w:rPr>
        <w:t>B</w:t>
      </w:r>
      <w:r w:rsidRPr="004732FF">
        <w:t xml:space="preserve">ucha  </w:t>
      </w:r>
      <w:r w:rsidRPr="004732FF">
        <w:rPr>
          <w:lang w:val="en-US"/>
        </w:rPr>
        <w:t>C</w:t>
      </w:r>
      <w:r w:rsidRPr="004732FF">
        <w:t xml:space="preserve">ity </w:t>
      </w:r>
      <w:r w:rsidRPr="004732FF">
        <w:rPr>
          <w:lang w:val="en-US"/>
        </w:rPr>
        <w:t>C</w:t>
      </w:r>
      <w:r w:rsidRPr="004732FF">
        <w:t xml:space="preserve">ouncil </w:t>
      </w:r>
      <w:r w:rsidRPr="004732FF">
        <w:rPr>
          <w:lang w:val="en-US"/>
        </w:rPr>
        <w:t>K</w:t>
      </w:r>
      <w:r w:rsidRPr="004732FF">
        <w:t>yiv region.</w:t>
      </w:r>
    </w:p>
    <w:p w:rsidR="004732FF" w:rsidRDefault="004732FF" w:rsidP="00A12082">
      <w:pPr>
        <w:pStyle w:val="a3"/>
        <w:numPr>
          <w:ilvl w:val="1"/>
          <w:numId w:val="38"/>
        </w:numPr>
        <w:ind w:firstLine="207"/>
        <w:jc w:val="both"/>
      </w:pPr>
      <w:r w:rsidRPr="004732FF">
        <w:t>Скорочене найменування Закладу освіти: Бучанський  ліцей  №9.</w:t>
      </w:r>
    </w:p>
    <w:p w:rsidR="004732FF" w:rsidRDefault="000B12E6" w:rsidP="00A12082">
      <w:pPr>
        <w:pStyle w:val="a3"/>
        <w:numPr>
          <w:ilvl w:val="1"/>
          <w:numId w:val="38"/>
        </w:numPr>
        <w:ind w:left="1418" w:hanging="851"/>
        <w:jc w:val="both"/>
      </w:pPr>
      <w:r>
        <w:t xml:space="preserve"> </w:t>
      </w:r>
      <w:r w:rsidR="004732FF" w:rsidRPr="004732FF">
        <w:t>Юридична адреса закладу освіти: 08292, Київська область, Бучанський  район, місто Буча, вул. Вишнева,1.</w:t>
      </w:r>
    </w:p>
    <w:p w:rsidR="009931A4" w:rsidRDefault="000B12E6" w:rsidP="00A12082">
      <w:pPr>
        <w:pStyle w:val="a3"/>
        <w:numPr>
          <w:ilvl w:val="1"/>
          <w:numId w:val="38"/>
        </w:numPr>
        <w:ind w:left="993" w:hanging="426"/>
        <w:jc w:val="both"/>
      </w:pPr>
      <w:r>
        <w:t xml:space="preserve"> Вид діяльності:</w:t>
      </w:r>
    </w:p>
    <w:p w:rsidR="00D3116B" w:rsidRPr="00D3116B" w:rsidRDefault="00D3116B" w:rsidP="00A12082">
      <w:pPr>
        <w:pStyle w:val="a3"/>
        <w:ind w:left="993"/>
      </w:pPr>
      <w:r w:rsidRPr="00D3116B">
        <w:rPr>
          <w:color w:val="212529"/>
          <w:shd w:val="clear" w:color="auto" w:fill="FFFFFF"/>
        </w:rPr>
        <w:t>85.31 Загальна середня освіта – основний  вид діяльності.</w:t>
      </w:r>
    </w:p>
    <w:p w:rsidR="00D3116B" w:rsidRDefault="000B12E6" w:rsidP="00A12082">
      <w:pPr>
        <w:pStyle w:val="a3"/>
        <w:ind w:left="993"/>
        <w:jc w:val="both"/>
      </w:pPr>
      <w:r w:rsidRPr="00D3116B">
        <w:rPr>
          <w:color w:val="212529"/>
          <w:shd w:val="clear" w:color="auto" w:fill="FFFFFF"/>
        </w:rPr>
        <w:t>85.20 Початкова освіта</w:t>
      </w:r>
      <w:r w:rsidR="00D3116B" w:rsidRPr="00D3116B">
        <w:rPr>
          <w:color w:val="212529"/>
          <w:shd w:val="clear" w:color="auto" w:fill="FFFFFF"/>
        </w:rPr>
        <w:t xml:space="preserve"> </w:t>
      </w:r>
      <w:r w:rsidR="00D3116B" w:rsidRPr="00D3116B">
        <w:rPr>
          <w:color w:val="212529"/>
          <w:shd w:val="clear" w:color="auto" w:fill="FFFFFF"/>
        </w:rPr>
        <w:softHyphen/>
      </w:r>
      <w:r w:rsidR="00D3116B" w:rsidRPr="00D3116B">
        <w:rPr>
          <w:color w:val="212529"/>
          <w:shd w:val="clear" w:color="auto" w:fill="FFFFFF"/>
        </w:rPr>
        <w:softHyphen/>
        <w:t>– інші.</w:t>
      </w:r>
      <w:r w:rsidR="00D3116B" w:rsidRPr="00D3116B">
        <w:t xml:space="preserve"> </w:t>
      </w:r>
    </w:p>
    <w:p w:rsidR="000B12E6" w:rsidRPr="00D3116B" w:rsidRDefault="00A12082" w:rsidP="00A12082">
      <w:pPr>
        <w:ind w:left="1134" w:hanging="567"/>
        <w:jc w:val="both"/>
        <w:rPr>
          <w:color w:val="212529"/>
          <w:shd w:val="clear" w:color="auto" w:fill="FFFFFF"/>
        </w:rPr>
      </w:pPr>
      <w:r w:rsidRPr="00A12082">
        <w:t>10</w:t>
      </w:r>
      <w:r w:rsidRPr="00AA3857">
        <w:rPr>
          <w:lang w:val="ru-RU"/>
        </w:rPr>
        <w:t>.</w:t>
      </w:r>
      <w:r w:rsidRPr="00A12082">
        <w:t xml:space="preserve">5. </w:t>
      </w:r>
      <w:r w:rsidR="00D3116B" w:rsidRPr="004F7D34">
        <w:t>Затвердити Статут Бучанського ліцею №9 Бучанської  міської  ради  Київської  області, згідно додатку 2.</w:t>
      </w:r>
    </w:p>
    <w:p w:rsidR="0018798E" w:rsidRPr="004F7D34" w:rsidRDefault="0018798E" w:rsidP="00A12082">
      <w:pPr>
        <w:pStyle w:val="a3"/>
        <w:numPr>
          <w:ilvl w:val="0"/>
          <w:numId w:val="38"/>
        </w:numPr>
        <w:tabs>
          <w:tab w:val="left" w:pos="1134"/>
        </w:tabs>
        <w:jc w:val="both"/>
      </w:pPr>
      <w:r>
        <w:t>Встановити строк для прийняття претензій кредиторів протягом двох місяців з</w:t>
      </w:r>
      <w:r w:rsidR="00420C65">
        <w:t xml:space="preserve"> </w:t>
      </w:r>
      <w:r w:rsidR="004732FF">
        <w:t>дати публікації</w:t>
      </w:r>
      <w:r>
        <w:t>, повідомлення по припинення юридичних осіб.</w:t>
      </w:r>
    </w:p>
    <w:p w:rsidR="004F7D34" w:rsidRPr="004F7D34" w:rsidRDefault="004F7D34" w:rsidP="00A12082">
      <w:pPr>
        <w:pStyle w:val="a3"/>
        <w:numPr>
          <w:ilvl w:val="0"/>
          <w:numId w:val="38"/>
        </w:numPr>
        <w:shd w:val="clear" w:color="auto" w:fill="FFFFFF"/>
        <w:jc w:val="both"/>
      </w:pPr>
      <w:r w:rsidRPr="004F7D34">
        <w:t>Рішення набирає чинності з 1 жовтня 2021 року.</w:t>
      </w:r>
    </w:p>
    <w:p w:rsidR="004F7D34" w:rsidRPr="004F7D34" w:rsidRDefault="004F7D34" w:rsidP="00A12082">
      <w:pPr>
        <w:pStyle w:val="a8"/>
        <w:numPr>
          <w:ilvl w:val="0"/>
          <w:numId w:val="38"/>
        </w:numPr>
        <w:jc w:val="both"/>
        <w:rPr>
          <w:sz w:val="24"/>
          <w:szCs w:val="24"/>
          <w:lang w:val="uk-UA"/>
        </w:rPr>
      </w:pPr>
      <w:r w:rsidRPr="004F7D34">
        <w:rPr>
          <w:sz w:val="24"/>
          <w:szCs w:val="24"/>
        </w:rPr>
        <w:t>Контроль за виконанням даного рішення покласти на постійну комісію з питань освіти, культури, спорту, справ молоді та гуманітарних питань.</w:t>
      </w:r>
    </w:p>
    <w:p w:rsidR="004F7D34" w:rsidRPr="004F7D34" w:rsidRDefault="004F7D34" w:rsidP="004F7D34">
      <w:pPr>
        <w:ind w:left="284" w:hanging="284"/>
        <w:jc w:val="both"/>
      </w:pPr>
    </w:p>
    <w:p w:rsidR="004F7D34" w:rsidRPr="004F7D34" w:rsidRDefault="004F7D34" w:rsidP="004F7D34">
      <w:pPr>
        <w:ind w:left="284" w:hanging="284"/>
        <w:jc w:val="both"/>
      </w:pPr>
    </w:p>
    <w:p w:rsidR="004F7D34" w:rsidRPr="004F7D34" w:rsidRDefault="004F7D34" w:rsidP="004F7D34">
      <w:pPr>
        <w:ind w:left="284" w:hanging="284"/>
        <w:jc w:val="both"/>
      </w:pPr>
    </w:p>
    <w:p w:rsidR="004F7D34" w:rsidRPr="004F7D34" w:rsidRDefault="004F7D34" w:rsidP="004F7D34">
      <w:pPr>
        <w:jc w:val="center"/>
        <w:rPr>
          <w:b/>
        </w:rPr>
      </w:pPr>
      <w:r w:rsidRPr="004F7D34">
        <w:rPr>
          <w:b/>
        </w:rPr>
        <w:t xml:space="preserve">Міський голова                   </w:t>
      </w:r>
      <w:r w:rsidR="0089495D">
        <w:rPr>
          <w:b/>
        </w:rPr>
        <w:t xml:space="preserve">       </w:t>
      </w:r>
      <w:r w:rsidRPr="004F7D34">
        <w:rPr>
          <w:b/>
        </w:rPr>
        <w:t xml:space="preserve">                                                  Анатолій  ФЕДОРУК</w:t>
      </w:r>
    </w:p>
    <w:p w:rsidR="00E16DB7" w:rsidRPr="00E16DB7" w:rsidRDefault="00E16DB7" w:rsidP="00E16DB7">
      <w:pPr>
        <w:shd w:val="clear" w:color="auto" w:fill="FFFFFF"/>
        <w:spacing w:line="226" w:lineRule="exact"/>
        <w:ind w:left="5760" w:right="-7"/>
        <w:rPr>
          <w:rFonts w:eastAsiaTheme="minorHAnsi"/>
          <w:spacing w:val="-3"/>
          <w:lang w:eastAsia="en-US"/>
        </w:rPr>
      </w:pPr>
      <w:r w:rsidRPr="00E16DB7">
        <w:rPr>
          <w:rFonts w:eastAsiaTheme="minorHAnsi"/>
          <w:color w:val="000000"/>
          <w:spacing w:val="-3"/>
          <w:lang w:eastAsia="en-US"/>
        </w:rPr>
        <w:lastRenderedPageBreak/>
        <w:t>Додаток 1</w:t>
      </w:r>
    </w:p>
    <w:p w:rsidR="00E16DB7" w:rsidRPr="00E16DB7" w:rsidRDefault="00E16DB7" w:rsidP="00E16DB7">
      <w:pPr>
        <w:shd w:val="clear" w:color="auto" w:fill="FFFFFF"/>
        <w:spacing w:line="226" w:lineRule="exact"/>
        <w:ind w:left="5760" w:right="-7"/>
        <w:rPr>
          <w:rFonts w:eastAsiaTheme="minorHAnsi"/>
          <w:spacing w:val="-1"/>
          <w:lang w:eastAsia="en-US"/>
        </w:rPr>
      </w:pPr>
      <w:r w:rsidRPr="00E16DB7">
        <w:rPr>
          <w:rFonts w:eastAsiaTheme="minorHAnsi"/>
          <w:spacing w:val="-3"/>
          <w:lang w:eastAsia="en-US"/>
        </w:rPr>
        <w:t xml:space="preserve">до рішення </w:t>
      </w:r>
      <w:r>
        <w:rPr>
          <w:rFonts w:eastAsiaTheme="minorHAnsi"/>
          <w:spacing w:val="-3"/>
          <w:lang w:eastAsia="en-US"/>
        </w:rPr>
        <w:t>18</w:t>
      </w:r>
      <w:r w:rsidRPr="00E16DB7">
        <w:rPr>
          <w:rFonts w:eastAsiaTheme="minorHAnsi"/>
          <w:spacing w:val="-3"/>
          <w:lang w:eastAsia="en-US"/>
        </w:rPr>
        <w:t xml:space="preserve"> сесії </w:t>
      </w:r>
      <w:r w:rsidRPr="00E16DB7">
        <w:rPr>
          <w:rFonts w:eastAsiaTheme="minorHAnsi"/>
          <w:spacing w:val="-3"/>
          <w:lang w:val="en-US" w:eastAsia="en-US"/>
        </w:rPr>
        <w:t>VII</w:t>
      </w:r>
      <w:r w:rsidRPr="00E16DB7">
        <w:rPr>
          <w:rFonts w:eastAsiaTheme="minorHAnsi"/>
          <w:spacing w:val="-3"/>
          <w:lang w:eastAsia="en-US"/>
        </w:rPr>
        <w:t>І скликання</w:t>
      </w:r>
    </w:p>
    <w:p w:rsidR="00E16DB7" w:rsidRPr="00E16DB7" w:rsidRDefault="00E16DB7" w:rsidP="00E16DB7">
      <w:pPr>
        <w:shd w:val="clear" w:color="auto" w:fill="FFFFFF"/>
        <w:spacing w:line="259" w:lineRule="auto"/>
        <w:ind w:left="5760" w:right="-7"/>
        <w:rPr>
          <w:rFonts w:eastAsiaTheme="minorHAnsi"/>
          <w:u w:val="single"/>
          <w:lang w:eastAsia="en-US"/>
        </w:rPr>
      </w:pPr>
      <w:r w:rsidRPr="00E16DB7">
        <w:rPr>
          <w:rFonts w:eastAsiaTheme="minorHAnsi"/>
          <w:spacing w:val="-1"/>
          <w:lang w:eastAsia="en-US"/>
        </w:rPr>
        <w:t>Бучанської міської ради</w:t>
      </w:r>
      <w:r w:rsidRPr="00E16DB7">
        <w:rPr>
          <w:rFonts w:eastAsiaTheme="minorHAnsi"/>
          <w:spacing w:val="-1"/>
          <w:lang w:eastAsia="en-US"/>
        </w:rPr>
        <w:br/>
      </w:r>
      <w:r w:rsidRPr="00E16DB7">
        <w:rPr>
          <w:rFonts w:eastAsiaTheme="minorHAnsi"/>
          <w:lang w:eastAsia="en-US"/>
        </w:rPr>
        <w:t>в</w:t>
      </w:r>
      <w:r>
        <w:rPr>
          <w:rFonts w:eastAsiaTheme="minorHAnsi"/>
          <w:spacing w:val="-1"/>
          <w:lang w:eastAsia="en-US"/>
        </w:rPr>
        <w:t xml:space="preserve">ід </w:t>
      </w:r>
      <w:r w:rsidR="0081782B" w:rsidRPr="0081782B">
        <w:rPr>
          <w:rFonts w:eastAsiaTheme="minorHAnsi"/>
          <w:spacing w:val="-1"/>
          <w:u w:val="single"/>
          <w:lang w:eastAsia="en-US"/>
        </w:rPr>
        <w:t>30.09.2021 р.</w:t>
      </w:r>
      <w:r w:rsidR="0081782B">
        <w:rPr>
          <w:rFonts w:eastAsiaTheme="minorHAnsi"/>
          <w:spacing w:val="-1"/>
          <w:u w:val="single"/>
          <w:lang w:eastAsia="en-US"/>
        </w:rPr>
        <w:t xml:space="preserve"> </w:t>
      </w:r>
      <w:r w:rsidR="0081782B">
        <w:rPr>
          <w:rFonts w:eastAsiaTheme="minorHAnsi"/>
          <w:spacing w:val="-1"/>
          <w:lang w:eastAsia="en-US"/>
        </w:rPr>
        <w:t xml:space="preserve"> </w:t>
      </w:r>
      <w:r w:rsidRPr="00E16DB7">
        <w:rPr>
          <w:rFonts w:eastAsiaTheme="minorHAnsi"/>
          <w:spacing w:val="-1"/>
          <w:u w:val="single"/>
          <w:lang w:eastAsia="en-US"/>
        </w:rPr>
        <w:t xml:space="preserve">№ </w:t>
      </w:r>
      <w:r w:rsidR="00E26F34">
        <w:rPr>
          <w:u w:val="single"/>
          <w:lang w:eastAsia="x-none"/>
        </w:rPr>
        <w:t xml:space="preserve">1947 </w:t>
      </w:r>
      <w:r w:rsidRPr="00E16DB7">
        <w:rPr>
          <w:u w:val="single"/>
          <w:lang w:eastAsia="x-none"/>
        </w:rPr>
        <w:t>-</w:t>
      </w:r>
      <w:r w:rsidR="008A5ECA">
        <w:rPr>
          <w:rFonts w:eastAsiaTheme="minorHAnsi"/>
          <w:spacing w:val="-1"/>
          <w:u w:val="single"/>
          <w:lang w:eastAsia="en-US"/>
        </w:rPr>
        <w:t>18</w:t>
      </w:r>
      <w:r w:rsidRPr="00E16DB7">
        <w:rPr>
          <w:rFonts w:eastAsiaTheme="minorHAnsi"/>
          <w:spacing w:val="-1"/>
          <w:u w:val="single"/>
          <w:lang w:eastAsia="en-US"/>
        </w:rPr>
        <w:t xml:space="preserve">- </w:t>
      </w:r>
      <w:r w:rsidRPr="00E16DB7">
        <w:rPr>
          <w:rFonts w:eastAsiaTheme="minorHAnsi"/>
          <w:spacing w:val="-3"/>
          <w:u w:val="single"/>
          <w:lang w:val="en-US" w:eastAsia="en-US"/>
        </w:rPr>
        <w:t>VII</w:t>
      </w:r>
      <w:r w:rsidRPr="00E16DB7">
        <w:rPr>
          <w:rFonts w:eastAsiaTheme="minorHAnsi"/>
          <w:spacing w:val="-3"/>
          <w:u w:val="single"/>
          <w:lang w:eastAsia="en-US"/>
        </w:rPr>
        <w:t>І</w:t>
      </w:r>
    </w:p>
    <w:p w:rsidR="001A0709" w:rsidRPr="00E16DB7" w:rsidRDefault="001A0709" w:rsidP="001A0709">
      <w:pPr>
        <w:ind w:left="6372"/>
        <w:jc w:val="both"/>
        <w:rPr>
          <w:sz w:val="20"/>
          <w:szCs w:val="20"/>
          <w:u w:val="single"/>
        </w:rPr>
      </w:pPr>
    </w:p>
    <w:p w:rsidR="004F7D34" w:rsidRDefault="004F7D34" w:rsidP="004F7D34">
      <w:pPr>
        <w:tabs>
          <w:tab w:val="left" w:pos="1095"/>
          <w:tab w:val="left" w:pos="5220"/>
        </w:tabs>
        <w:jc w:val="center"/>
        <w:rPr>
          <w:sz w:val="26"/>
          <w:szCs w:val="26"/>
        </w:rPr>
      </w:pPr>
    </w:p>
    <w:p w:rsidR="004F7D34" w:rsidRPr="00503CD1" w:rsidRDefault="004F7D34" w:rsidP="004F7D34">
      <w:pPr>
        <w:tabs>
          <w:tab w:val="left" w:pos="1095"/>
          <w:tab w:val="left" w:pos="5220"/>
        </w:tabs>
        <w:jc w:val="center"/>
        <w:rPr>
          <w:b/>
        </w:rPr>
      </w:pPr>
      <w:r w:rsidRPr="00503CD1">
        <w:rPr>
          <w:b/>
        </w:rPr>
        <w:t xml:space="preserve">СКЛАД </w:t>
      </w:r>
    </w:p>
    <w:p w:rsidR="004F7D34" w:rsidRDefault="004F7D34" w:rsidP="004F7D34">
      <w:pPr>
        <w:tabs>
          <w:tab w:val="left" w:pos="1095"/>
          <w:tab w:val="left" w:pos="5220"/>
        </w:tabs>
        <w:jc w:val="center"/>
        <w:rPr>
          <w:b/>
        </w:rPr>
      </w:pPr>
      <w:r w:rsidRPr="008473A3">
        <w:rPr>
          <w:b/>
        </w:rPr>
        <w:t>комісії з реорганізації  до Бучанського ліце</w:t>
      </w:r>
      <w:r>
        <w:rPr>
          <w:b/>
        </w:rPr>
        <w:t xml:space="preserve">ю №9 </w:t>
      </w:r>
    </w:p>
    <w:p w:rsidR="004F7D34" w:rsidRDefault="004F7D34" w:rsidP="004F7D34">
      <w:pPr>
        <w:tabs>
          <w:tab w:val="left" w:pos="1095"/>
          <w:tab w:val="left" w:pos="5220"/>
        </w:tabs>
        <w:jc w:val="center"/>
        <w:rPr>
          <w:b/>
        </w:rPr>
      </w:pPr>
      <w:r w:rsidRPr="008473A3">
        <w:rPr>
          <w:b/>
        </w:rPr>
        <w:t>Бучанської  міської  ради  Київської  області</w:t>
      </w:r>
    </w:p>
    <w:p w:rsidR="004F7D34" w:rsidRPr="008473A3" w:rsidRDefault="004F7D34" w:rsidP="004F7D34">
      <w:pPr>
        <w:tabs>
          <w:tab w:val="left" w:pos="1095"/>
          <w:tab w:val="left" w:pos="5220"/>
        </w:tabs>
        <w:jc w:val="center"/>
        <w:rPr>
          <w: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3"/>
        <w:gridCol w:w="2944"/>
        <w:gridCol w:w="1830"/>
        <w:gridCol w:w="2473"/>
        <w:gridCol w:w="1525"/>
      </w:tblGrid>
      <w:tr w:rsidR="00E633DD" w:rsidRPr="00E7529C" w:rsidTr="00E633DD">
        <w:trPr>
          <w:trHeight w:val="706"/>
          <w:jc w:val="center"/>
        </w:trPr>
        <w:tc>
          <w:tcPr>
            <w:tcW w:w="573" w:type="dxa"/>
            <w:tcBorders>
              <w:top w:val="single" w:sz="4" w:space="0" w:color="000000"/>
              <w:left w:val="single" w:sz="4" w:space="0" w:color="000000"/>
              <w:bottom w:val="single" w:sz="4" w:space="0" w:color="000000"/>
              <w:right w:val="single" w:sz="4" w:space="0" w:color="000000"/>
            </w:tcBorders>
            <w:hideMark/>
          </w:tcPr>
          <w:p w:rsidR="00E633DD" w:rsidRPr="00E7529C" w:rsidRDefault="00E633DD" w:rsidP="00A13E49">
            <w:pPr>
              <w:tabs>
                <w:tab w:val="left" w:pos="1095"/>
              </w:tabs>
              <w:jc w:val="center"/>
            </w:pPr>
            <w:r w:rsidRPr="00E7529C">
              <w:t xml:space="preserve">№ з/п </w:t>
            </w:r>
          </w:p>
        </w:tc>
        <w:tc>
          <w:tcPr>
            <w:tcW w:w="2944" w:type="dxa"/>
            <w:tcBorders>
              <w:top w:val="single" w:sz="4" w:space="0" w:color="000000"/>
              <w:left w:val="single" w:sz="4" w:space="0" w:color="000000"/>
              <w:bottom w:val="single" w:sz="4" w:space="0" w:color="000000"/>
              <w:right w:val="single" w:sz="4" w:space="0" w:color="000000"/>
            </w:tcBorders>
            <w:hideMark/>
          </w:tcPr>
          <w:p w:rsidR="00E633DD" w:rsidRPr="00E7529C" w:rsidRDefault="00E633DD" w:rsidP="00A13E49">
            <w:pPr>
              <w:tabs>
                <w:tab w:val="left" w:pos="1095"/>
              </w:tabs>
              <w:jc w:val="center"/>
            </w:pPr>
            <w:r w:rsidRPr="00E7529C">
              <w:t xml:space="preserve">П.І.Б. </w:t>
            </w:r>
          </w:p>
        </w:tc>
        <w:tc>
          <w:tcPr>
            <w:tcW w:w="1830" w:type="dxa"/>
            <w:tcBorders>
              <w:top w:val="single" w:sz="4" w:space="0" w:color="000000"/>
              <w:left w:val="single" w:sz="4" w:space="0" w:color="000000"/>
              <w:bottom w:val="single" w:sz="4" w:space="0" w:color="000000"/>
              <w:right w:val="single" w:sz="4" w:space="0" w:color="000000"/>
            </w:tcBorders>
          </w:tcPr>
          <w:p w:rsidR="00E633DD" w:rsidRDefault="00E633DD" w:rsidP="00E633DD">
            <w:pPr>
              <w:tabs>
                <w:tab w:val="left" w:pos="1095"/>
              </w:tabs>
              <w:jc w:val="center"/>
            </w:pPr>
            <w:r>
              <w:t>Індифікаційний  номер</w:t>
            </w:r>
          </w:p>
          <w:p w:rsidR="00E633DD" w:rsidRPr="00E7529C" w:rsidRDefault="00E633DD" w:rsidP="00A13E49">
            <w:pPr>
              <w:tabs>
                <w:tab w:val="left" w:pos="1095"/>
              </w:tabs>
              <w:jc w:val="center"/>
            </w:pPr>
          </w:p>
        </w:tc>
        <w:tc>
          <w:tcPr>
            <w:tcW w:w="2473" w:type="dxa"/>
            <w:tcBorders>
              <w:top w:val="single" w:sz="4" w:space="0" w:color="000000"/>
              <w:left w:val="single" w:sz="4" w:space="0" w:color="000000"/>
              <w:bottom w:val="single" w:sz="4" w:space="0" w:color="000000"/>
              <w:right w:val="single" w:sz="4" w:space="0" w:color="000000"/>
            </w:tcBorders>
            <w:hideMark/>
          </w:tcPr>
          <w:p w:rsidR="00E633DD" w:rsidRPr="00E7529C" w:rsidRDefault="00E633DD" w:rsidP="00A13E49">
            <w:pPr>
              <w:tabs>
                <w:tab w:val="left" w:pos="1095"/>
              </w:tabs>
              <w:jc w:val="center"/>
            </w:pPr>
            <w:r w:rsidRPr="00E7529C">
              <w:t xml:space="preserve">Займана посада </w:t>
            </w:r>
          </w:p>
        </w:tc>
        <w:tc>
          <w:tcPr>
            <w:tcW w:w="1525" w:type="dxa"/>
            <w:tcBorders>
              <w:top w:val="single" w:sz="4" w:space="0" w:color="000000"/>
              <w:left w:val="single" w:sz="4" w:space="0" w:color="000000"/>
              <w:bottom w:val="single" w:sz="4" w:space="0" w:color="000000"/>
              <w:right w:val="single" w:sz="4" w:space="0" w:color="000000"/>
            </w:tcBorders>
            <w:hideMark/>
          </w:tcPr>
          <w:p w:rsidR="00E633DD" w:rsidRPr="00E7529C" w:rsidRDefault="00E633DD" w:rsidP="00A13E49">
            <w:pPr>
              <w:tabs>
                <w:tab w:val="left" w:pos="1095"/>
              </w:tabs>
              <w:jc w:val="center"/>
            </w:pPr>
            <w:r w:rsidRPr="00E7529C">
              <w:t xml:space="preserve">Посада в комісії з припинення </w:t>
            </w:r>
          </w:p>
        </w:tc>
      </w:tr>
      <w:tr w:rsidR="00E633DD" w:rsidRPr="00E7529C" w:rsidTr="00E633DD">
        <w:trPr>
          <w:trHeight w:val="706"/>
          <w:jc w:val="center"/>
        </w:trPr>
        <w:tc>
          <w:tcPr>
            <w:tcW w:w="573" w:type="dxa"/>
            <w:tcBorders>
              <w:top w:val="single" w:sz="4" w:space="0" w:color="000000"/>
              <w:left w:val="single" w:sz="4" w:space="0" w:color="000000"/>
              <w:bottom w:val="single" w:sz="4" w:space="0" w:color="000000"/>
              <w:right w:val="single" w:sz="4" w:space="0" w:color="000000"/>
            </w:tcBorders>
          </w:tcPr>
          <w:p w:rsidR="00E633DD" w:rsidRPr="00E7529C" w:rsidRDefault="00E633DD" w:rsidP="004732FF">
            <w:pPr>
              <w:tabs>
                <w:tab w:val="left" w:pos="1095"/>
              </w:tabs>
              <w:jc w:val="center"/>
            </w:pPr>
            <w:r w:rsidRPr="00E7529C">
              <w:t>1</w:t>
            </w:r>
          </w:p>
        </w:tc>
        <w:tc>
          <w:tcPr>
            <w:tcW w:w="2944" w:type="dxa"/>
            <w:tcBorders>
              <w:top w:val="single" w:sz="4" w:space="0" w:color="000000"/>
              <w:left w:val="single" w:sz="4" w:space="0" w:color="000000"/>
              <w:bottom w:val="single" w:sz="4" w:space="0" w:color="000000"/>
              <w:right w:val="single" w:sz="4" w:space="0" w:color="000000"/>
            </w:tcBorders>
            <w:vAlign w:val="center"/>
          </w:tcPr>
          <w:p w:rsidR="00E633DD" w:rsidRDefault="00E633DD" w:rsidP="004732FF">
            <w:pPr>
              <w:tabs>
                <w:tab w:val="left" w:pos="1095"/>
              </w:tabs>
              <w:jc w:val="center"/>
            </w:pPr>
            <w:r>
              <w:t xml:space="preserve">Сторожик  </w:t>
            </w:r>
          </w:p>
          <w:p w:rsidR="00E633DD" w:rsidRDefault="00E633DD" w:rsidP="004732FF">
            <w:pPr>
              <w:tabs>
                <w:tab w:val="left" w:pos="1095"/>
              </w:tabs>
              <w:jc w:val="center"/>
            </w:pPr>
            <w:r>
              <w:t>Лариса  Яківна</w:t>
            </w:r>
          </w:p>
          <w:p w:rsidR="00E633DD" w:rsidRPr="00E7529C" w:rsidRDefault="00E633DD" w:rsidP="00E633DD">
            <w:pPr>
              <w:tabs>
                <w:tab w:val="left" w:pos="1095"/>
              </w:tabs>
              <w:jc w:val="center"/>
            </w:pPr>
          </w:p>
        </w:tc>
        <w:tc>
          <w:tcPr>
            <w:tcW w:w="1830" w:type="dxa"/>
            <w:tcBorders>
              <w:top w:val="single" w:sz="4" w:space="0" w:color="000000"/>
              <w:left w:val="single" w:sz="4" w:space="0" w:color="000000"/>
              <w:bottom w:val="single" w:sz="4" w:space="0" w:color="000000"/>
              <w:right w:val="single" w:sz="4" w:space="0" w:color="000000"/>
            </w:tcBorders>
            <w:vAlign w:val="center"/>
          </w:tcPr>
          <w:p w:rsidR="00E633DD" w:rsidRPr="00E7529C" w:rsidRDefault="00E633DD" w:rsidP="004732FF">
            <w:pPr>
              <w:tabs>
                <w:tab w:val="left" w:pos="1095"/>
              </w:tabs>
              <w:jc w:val="center"/>
            </w:pPr>
            <w:r>
              <w:t>2582812667</w:t>
            </w:r>
          </w:p>
        </w:tc>
        <w:tc>
          <w:tcPr>
            <w:tcW w:w="2473" w:type="dxa"/>
            <w:tcBorders>
              <w:top w:val="single" w:sz="4" w:space="0" w:color="000000"/>
              <w:left w:val="single" w:sz="4" w:space="0" w:color="000000"/>
              <w:bottom w:val="single" w:sz="4" w:space="0" w:color="000000"/>
              <w:right w:val="single" w:sz="4" w:space="0" w:color="000000"/>
            </w:tcBorders>
            <w:vAlign w:val="center"/>
          </w:tcPr>
          <w:p w:rsidR="00E633DD" w:rsidRPr="00E7529C" w:rsidRDefault="00E633DD" w:rsidP="004732FF">
            <w:pPr>
              <w:tabs>
                <w:tab w:val="left" w:pos="1095"/>
              </w:tabs>
              <w:jc w:val="center"/>
            </w:pPr>
            <w:r w:rsidRPr="00E7529C">
              <w:t xml:space="preserve">Директор  </w:t>
            </w:r>
            <w:r>
              <w:t>Бучанської Української  гімназії</w:t>
            </w:r>
            <w:r w:rsidRPr="00E7529C">
              <w:t xml:space="preserve">  </w:t>
            </w:r>
          </w:p>
        </w:tc>
        <w:tc>
          <w:tcPr>
            <w:tcW w:w="1525" w:type="dxa"/>
            <w:tcBorders>
              <w:top w:val="single" w:sz="4" w:space="0" w:color="000000"/>
              <w:left w:val="single" w:sz="4" w:space="0" w:color="000000"/>
              <w:bottom w:val="single" w:sz="4" w:space="0" w:color="000000"/>
              <w:right w:val="single" w:sz="4" w:space="0" w:color="000000"/>
            </w:tcBorders>
            <w:vAlign w:val="center"/>
          </w:tcPr>
          <w:p w:rsidR="00E633DD" w:rsidRPr="00E7529C" w:rsidRDefault="00E633DD" w:rsidP="004732FF">
            <w:pPr>
              <w:tabs>
                <w:tab w:val="left" w:pos="1095"/>
              </w:tabs>
              <w:jc w:val="center"/>
            </w:pPr>
            <w:r w:rsidRPr="00E7529C">
              <w:t>Голова комісії</w:t>
            </w:r>
          </w:p>
        </w:tc>
      </w:tr>
      <w:tr w:rsidR="00E633DD" w:rsidRPr="00E7529C" w:rsidTr="00E633DD">
        <w:trPr>
          <w:jc w:val="center"/>
        </w:trPr>
        <w:tc>
          <w:tcPr>
            <w:tcW w:w="573" w:type="dxa"/>
            <w:tcBorders>
              <w:top w:val="single" w:sz="4" w:space="0" w:color="000000"/>
              <w:left w:val="single" w:sz="4" w:space="0" w:color="000000"/>
              <w:bottom w:val="single" w:sz="4" w:space="0" w:color="000000"/>
              <w:right w:val="single" w:sz="4" w:space="0" w:color="000000"/>
            </w:tcBorders>
          </w:tcPr>
          <w:p w:rsidR="00E633DD" w:rsidRPr="00E7529C" w:rsidRDefault="00E633DD" w:rsidP="00E633DD">
            <w:pPr>
              <w:tabs>
                <w:tab w:val="left" w:pos="1095"/>
              </w:tabs>
              <w:jc w:val="center"/>
            </w:pPr>
            <w:r w:rsidRPr="00E7529C">
              <w:t>2</w:t>
            </w:r>
          </w:p>
        </w:tc>
        <w:tc>
          <w:tcPr>
            <w:tcW w:w="2944" w:type="dxa"/>
            <w:tcBorders>
              <w:top w:val="single" w:sz="4" w:space="0" w:color="000000"/>
              <w:left w:val="single" w:sz="4" w:space="0" w:color="000000"/>
              <w:bottom w:val="single" w:sz="4" w:space="0" w:color="000000"/>
              <w:right w:val="single" w:sz="4" w:space="0" w:color="000000"/>
            </w:tcBorders>
            <w:vAlign w:val="center"/>
          </w:tcPr>
          <w:p w:rsidR="00E633DD" w:rsidRDefault="00E633DD" w:rsidP="00E633DD">
            <w:pPr>
              <w:tabs>
                <w:tab w:val="left" w:pos="1095"/>
              </w:tabs>
              <w:jc w:val="center"/>
            </w:pPr>
            <w:r w:rsidRPr="00E7529C">
              <w:t xml:space="preserve">Бутенко </w:t>
            </w:r>
            <w:r>
              <w:t xml:space="preserve"> </w:t>
            </w:r>
          </w:p>
          <w:p w:rsidR="00E633DD" w:rsidRDefault="00E633DD" w:rsidP="00E633DD">
            <w:pPr>
              <w:tabs>
                <w:tab w:val="left" w:pos="1095"/>
              </w:tabs>
              <w:jc w:val="center"/>
            </w:pPr>
            <w:r w:rsidRPr="00E7529C">
              <w:t xml:space="preserve">Надія </w:t>
            </w:r>
            <w:r>
              <w:t>Леонідівна</w:t>
            </w:r>
          </w:p>
          <w:p w:rsidR="00E633DD" w:rsidRPr="00E7529C" w:rsidRDefault="00E633DD" w:rsidP="00E633DD">
            <w:pPr>
              <w:tabs>
                <w:tab w:val="left" w:pos="1095"/>
              </w:tabs>
              <w:jc w:val="center"/>
            </w:pPr>
          </w:p>
        </w:tc>
        <w:tc>
          <w:tcPr>
            <w:tcW w:w="1830" w:type="dxa"/>
            <w:tcBorders>
              <w:top w:val="single" w:sz="4" w:space="0" w:color="000000"/>
              <w:left w:val="single" w:sz="4" w:space="0" w:color="000000"/>
              <w:bottom w:val="single" w:sz="4" w:space="0" w:color="000000"/>
              <w:right w:val="single" w:sz="4" w:space="0" w:color="000000"/>
            </w:tcBorders>
            <w:vAlign w:val="center"/>
          </w:tcPr>
          <w:p w:rsidR="00E633DD" w:rsidRPr="00E7529C" w:rsidRDefault="00E633DD" w:rsidP="00E633DD">
            <w:pPr>
              <w:tabs>
                <w:tab w:val="left" w:pos="1095"/>
              </w:tabs>
              <w:jc w:val="center"/>
            </w:pPr>
            <w:r>
              <w:t>3093618068</w:t>
            </w:r>
          </w:p>
        </w:tc>
        <w:tc>
          <w:tcPr>
            <w:tcW w:w="2473" w:type="dxa"/>
            <w:tcBorders>
              <w:top w:val="single" w:sz="4" w:space="0" w:color="000000"/>
              <w:left w:val="single" w:sz="4" w:space="0" w:color="000000"/>
              <w:bottom w:val="single" w:sz="4" w:space="0" w:color="000000"/>
              <w:right w:val="single" w:sz="4" w:space="0" w:color="000000"/>
            </w:tcBorders>
            <w:vAlign w:val="center"/>
          </w:tcPr>
          <w:p w:rsidR="00E633DD" w:rsidRPr="00E7529C" w:rsidRDefault="00E633DD" w:rsidP="00E633DD">
            <w:pPr>
              <w:tabs>
                <w:tab w:val="left" w:pos="1095"/>
              </w:tabs>
              <w:jc w:val="center"/>
            </w:pPr>
            <w:r w:rsidRPr="00E7529C">
              <w:t>Головний бухгалтер централізованої бухгалтерії відділу освіти Бучанської міської ради</w:t>
            </w:r>
          </w:p>
        </w:tc>
        <w:tc>
          <w:tcPr>
            <w:tcW w:w="1525" w:type="dxa"/>
            <w:tcBorders>
              <w:top w:val="single" w:sz="4" w:space="0" w:color="000000"/>
              <w:left w:val="single" w:sz="4" w:space="0" w:color="000000"/>
              <w:bottom w:val="single" w:sz="4" w:space="0" w:color="000000"/>
              <w:right w:val="single" w:sz="4" w:space="0" w:color="000000"/>
            </w:tcBorders>
            <w:vAlign w:val="center"/>
          </w:tcPr>
          <w:p w:rsidR="00E633DD" w:rsidRPr="00E7529C" w:rsidRDefault="00E633DD" w:rsidP="00E633DD">
            <w:pPr>
              <w:tabs>
                <w:tab w:val="left" w:pos="1095"/>
              </w:tabs>
              <w:jc w:val="center"/>
            </w:pPr>
            <w:r w:rsidRPr="00E7529C">
              <w:t>Секретар</w:t>
            </w:r>
          </w:p>
          <w:p w:rsidR="00E633DD" w:rsidRPr="00E7529C" w:rsidRDefault="00E633DD" w:rsidP="00E633DD">
            <w:pPr>
              <w:tabs>
                <w:tab w:val="left" w:pos="1095"/>
              </w:tabs>
              <w:jc w:val="center"/>
            </w:pPr>
            <w:r w:rsidRPr="00E7529C">
              <w:t>комісії</w:t>
            </w:r>
          </w:p>
        </w:tc>
      </w:tr>
      <w:tr w:rsidR="00E633DD" w:rsidRPr="00E7529C" w:rsidTr="00E633DD">
        <w:trPr>
          <w:jc w:val="center"/>
        </w:trPr>
        <w:tc>
          <w:tcPr>
            <w:tcW w:w="573" w:type="dxa"/>
            <w:tcBorders>
              <w:top w:val="single" w:sz="4" w:space="0" w:color="000000"/>
              <w:left w:val="single" w:sz="4" w:space="0" w:color="000000"/>
              <w:bottom w:val="single" w:sz="4" w:space="0" w:color="000000"/>
              <w:right w:val="single" w:sz="4" w:space="0" w:color="000000"/>
            </w:tcBorders>
          </w:tcPr>
          <w:p w:rsidR="00E633DD" w:rsidRPr="00E7529C" w:rsidRDefault="00E633DD" w:rsidP="00E633DD">
            <w:pPr>
              <w:tabs>
                <w:tab w:val="left" w:pos="1095"/>
              </w:tabs>
              <w:jc w:val="center"/>
            </w:pPr>
            <w:r w:rsidRPr="00E7529C">
              <w:t>3</w:t>
            </w:r>
          </w:p>
        </w:tc>
        <w:tc>
          <w:tcPr>
            <w:tcW w:w="2944" w:type="dxa"/>
            <w:tcBorders>
              <w:top w:val="single" w:sz="4" w:space="0" w:color="000000"/>
              <w:left w:val="single" w:sz="4" w:space="0" w:color="000000"/>
              <w:bottom w:val="single" w:sz="4" w:space="0" w:color="000000"/>
              <w:right w:val="single" w:sz="4" w:space="0" w:color="000000"/>
            </w:tcBorders>
            <w:vAlign w:val="center"/>
          </w:tcPr>
          <w:p w:rsidR="00E633DD" w:rsidRDefault="00E633DD" w:rsidP="00E633DD">
            <w:pPr>
              <w:tabs>
                <w:tab w:val="left" w:pos="1095"/>
              </w:tabs>
              <w:jc w:val="center"/>
            </w:pPr>
            <w:r w:rsidRPr="00E7529C">
              <w:t>Шепетько Сергій Анатолійович</w:t>
            </w:r>
          </w:p>
          <w:p w:rsidR="00E633DD" w:rsidRPr="00E7529C" w:rsidRDefault="00E633DD" w:rsidP="00E633DD">
            <w:pPr>
              <w:tabs>
                <w:tab w:val="left" w:pos="1095"/>
              </w:tabs>
              <w:jc w:val="center"/>
            </w:pPr>
          </w:p>
        </w:tc>
        <w:tc>
          <w:tcPr>
            <w:tcW w:w="1830" w:type="dxa"/>
            <w:tcBorders>
              <w:top w:val="single" w:sz="4" w:space="0" w:color="000000"/>
              <w:left w:val="single" w:sz="4" w:space="0" w:color="000000"/>
              <w:bottom w:val="single" w:sz="4" w:space="0" w:color="000000"/>
              <w:right w:val="single" w:sz="4" w:space="0" w:color="000000"/>
            </w:tcBorders>
            <w:vAlign w:val="center"/>
          </w:tcPr>
          <w:p w:rsidR="00E633DD" w:rsidRPr="00E7529C" w:rsidRDefault="00E633DD" w:rsidP="00E633DD">
            <w:pPr>
              <w:jc w:val="center"/>
            </w:pPr>
            <w:r>
              <w:t>3262403851</w:t>
            </w:r>
          </w:p>
        </w:tc>
        <w:tc>
          <w:tcPr>
            <w:tcW w:w="2473" w:type="dxa"/>
            <w:tcBorders>
              <w:top w:val="single" w:sz="4" w:space="0" w:color="000000"/>
              <w:left w:val="single" w:sz="4" w:space="0" w:color="000000"/>
              <w:bottom w:val="single" w:sz="4" w:space="0" w:color="000000"/>
              <w:right w:val="single" w:sz="4" w:space="0" w:color="000000"/>
            </w:tcBorders>
            <w:vAlign w:val="center"/>
          </w:tcPr>
          <w:p w:rsidR="00E633DD" w:rsidRPr="00E7529C" w:rsidRDefault="00E633DD" w:rsidP="00E633DD">
            <w:pPr>
              <w:jc w:val="center"/>
            </w:pPr>
            <w:r w:rsidRPr="00E7529C">
              <w:t>Заступник  міського голови Бучанської міської ради</w:t>
            </w:r>
          </w:p>
        </w:tc>
        <w:tc>
          <w:tcPr>
            <w:tcW w:w="1525" w:type="dxa"/>
            <w:tcBorders>
              <w:top w:val="single" w:sz="4" w:space="0" w:color="000000"/>
              <w:left w:val="single" w:sz="4" w:space="0" w:color="000000"/>
              <w:bottom w:val="single" w:sz="4" w:space="0" w:color="000000"/>
              <w:right w:val="single" w:sz="4" w:space="0" w:color="000000"/>
            </w:tcBorders>
            <w:vAlign w:val="center"/>
          </w:tcPr>
          <w:p w:rsidR="00E633DD" w:rsidRPr="00E7529C" w:rsidRDefault="00E633DD" w:rsidP="00E633DD">
            <w:pPr>
              <w:tabs>
                <w:tab w:val="left" w:pos="1095"/>
              </w:tabs>
              <w:jc w:val="center"/>
            </w:pPr>
            <w:r w:rsidRPr="00E7529C">
              <w:t xml:space="preserve">Член комісії </w:t>
            </w:r>
          </w:p>
        </w:tc>
      </w:tr>
      <w:tr w:rsidR="00E633DD" w:rsidRPr="00E7529C" w:rsidTr="00E633DD">
        <w:trPr>
          <w:trHeight w:val="904"/>
          <w:jc w:val="center"/>
        </w:trPr>
        <w:tc>
          <w:tcPr>
            <w:tcW w:w="573" w:type="dxa"/>
            <w:tcBorders>
              <w:top w:val="single" w:sz="4" w:space="0" w:color="000000"/>
              <w:left w:val="single" w:sz="4" w:space="0" w:color="000000"/>
              <w:bottom w:val="single" w:sz="4" w:space="0" w:color="000000"/>
              <w:right w:val="single" w:sz="4" w:space="0" w:color="000000"/>
            </w:tcBorders>
          </w:tcPr>
          <w:p w:rsidR="00E633DD" w:rsidRPr="00E7529C" w:rsidRDefault="00E633DD" w:rsidP="00E633DD">
            <w:pPr>
              <w:tabs>
                <w:tab w:val="left" w:pos="1095"/>
              </w:tabs>
              <w:jc w:val="center"/>
            </w:pPr>
            <w:r w:rsidRPr="00E7529C">
              <w:t>4</w:t>
            </w:r>
          </w:p>
        </w:tc>
        <w:tc>
          <w:tcPr>
            <w:tcW w:w="2944" w:type="dxa"/>
            <w:tcBorders>
              <w:top w:val="single" w:sz="4" w:space="0" w:color="000000"/>
              <w:left w:val="single" w:sz="4" w:space="0" w:color="000000"/>
              <w:bottom w:val="single" w:sz="4" w:space="0" w:color="000000"/>
              <w:right w:val="single" w:sz="4" w:space="0" w:color="000000"/>
            </w:tcBorders>
            <w:vAlign w:val="center"/>
          </w:tcPr>
          <w:p w:rsidR="00E633DD" w:rsidRDefault="00E633DD" w:rsidP="00E633DD">
            <w:pPr>
              <w:tabs>
                <w:tab w:val="left" w:pos="1095"/>
              </w:tabs>
              <w:jc w:val="center"/>
            </w:pPr>
            <w:r>
              <w:t xml:space="preserve">Хоніна </w:t>
            </w:r>
          </w:p>
          <w:p w:rsidR="00E633DD" w:rsidRDefault="00E633DD" w:rsidP="00E633DD">
            <w:pPr>
              <w:tabs>
                <w:tab w:val="left" w:pos="1095"/>
              </w:tabs>
              <w:jc w:val="center"/>
            </w:pPr>
            <w:r>
              <w:t xml:space="preserve">Юлія Іванівна </w:t>
            </w:r>
          </w:p>
          <w:p w:rsidR="00E633DD" w:rsidRDefault="00E633DD" w:rsidP="00E633DD">
            <w:pPr>
              <w:tabs>
                <w:tab w:val="left" w:pos="1095"/>
              </w:tabs>
              <w:jc w:val="center"/>
            </w:pPr>
          </w:p>
          <w:p w:rsidR="00E633DD" w:rsidRPr="00E7529C" w:rsidRDefault="00E633DD" w:rsidP="00E633DD">
            <w:pPr>
              <w:tabs>
                <w:tab w:val="left" w:pos="1095"/>
              </w:tabs>
              <w:jc w:val="center"/>
            </w:pPr>
          </w:p>
        </w:tc>
        <w:tc>
          <w:tcPr>
            <w:tcW w:w="1830" w:type="dxa"/>
            <w:tcBorders>
              <w:top w:val="single" w:sz="4" w:space="0" w:color="000000"/>
              <w:left w:val="single" w:sz="4" w:space="0" w:color="000000"/>
              <w:bottom w:val="single" w:sz="4" w:space="0" w:color="000000"/>
              <w:right w:val="single" w:sz="4" w:space="0" w:color="000000"/>
            </w:tcBorders>
            <w:vAlign w:val="center"/>
          </w:tcPr>
          <w:p w:rsidR="00E633DD" w:rsidRDefault="00E633DD" w:rsidP="00E633DD">
            <w:pPr>
              <w:tabs>
                <w:tab w:val="left" w:pos="1095"/>
              </w:tabs>
              <w:jc w:val="center"/>
            </w:pPr>
            <w:r>
              <w:t>2898315747</w:t>
            </w:r>
          </w:p>
        </w:tc>
        <w:tc>
          <w:tcPr>
            <w:tcW w:w="2473" w:type="dxa"/>
            <w:tcBorders>
              <w:top w:val="single" w:sz="4" w:space="0" w:color="000000"/>
              <w:left w:val="single" w:sz="4" w:space="0" w:color="000000"/>
              <w:bottom w:val="single" w:sz="4" w:space="0" w:color="000000"/>
              <w:right w:val="single" w:sz="4" w:space="0" w:color="000000"/>
            </w:tcBorders>
            <w:vAlign w:val="center"/>
          </w:tcPr>
          <w:p w:rsidR="00E633DD" w:rsidRPr="00E7529C" w:rsidRDefault="00E633DD" w:rsidP="00E633DD">
            <w:pPr>
              <w:tabs>
                <w:tab w:val="left" w:pos="1095"/>
              </w:tabs>
              <w:jc w:val="center"/>
            </w:pPr>
            <w:r>
              <w:t>Т.в</w:t>
            </w:r>
            <w:r w:rsidRPr="00E7529C">
              <w:t xml:space="preserve">.о. директора </w:t>
            </w:r>
            <w:r>
              <w:t>Бучанської  початкової школи №9</w:t>
            </w:r>
            <w:r w:rsidRPr="00E7529C">
              <w:t xml:space="preserve"> Бучанської міської ради Київської області  </w:t>
            </w:r>
          </w:p>
        </w:tc>
        <w:tc>
          <w:tcPr>
            <w:tcW w:w="1525" w:type="dxa"/>
            <w:tcBorders>
              <w:top w:val="single" w:sz="4" w:space="0" w:color="000000"/>
              <w:left w:val="single" w:sz="4" w:space="0" w:color="000000"/>
              <w:bottom w:val="single" w:sz="4" w:space="0" w:color="000000"/>
              <w:right w:val="single" w:sz="4" w:space="0" w:color="000000"/>
            </w:tcBorders>
            <w:vAlign w:val="center"/>
          </w:tcPr>
          <w:p w:rsidR="00E633DD" w:rsidRPr="00E7529C" w:rsidRDefault="00E633DD" w:rsidP="00E633DD">
            <w:pPr>
              <w:tabs>
                <w:tab w:val="left" w:pos="1095"/>
              </w:tabs>
              <w:jc w:val="center"/>
            </w:pPr>
            <w:r w:rsidRPr="00E7529C">
              <w:t>Член комісії</w:t>
            </w:r>
          </w:p>
        </w:tc>
      </w:tr>
    </w:tbl>
    <w:p w:rsidR="004F7D34" w:rsidRDefault="004F7D34" w:rsidP="004F7D34">
      <w:pPr>
        <w:pStyle w:val="a3"/>
        <w:tabs>
          <w:tab w:val="left" w:pos="1134"/>
        </w:tabs>
        <w:ind w:left="0"/>
        <w:jc w:val="both"/>
      </w:pPr>
    </w:p>
    <w:p w:rsidR="00E633DD" w:rsidRDefault="00E633DD" w:rsidP="004F7D34">
      <w:pPr>
        <w:pStyle w:val="a3"/>
        <w:ind w:left="426" w:hanging="426"/>
        <w:jc w:val="center"/>
        <w:rPr>
          <w:b/>
          <w:bCs/>
        </w:rPr>
      </w:pPr>
    </w:p>
    <w:p w:rsidR="00E633DD" w:rsidRDefault="00E633DD" w:rsidP="004F7D34">
      <w:pPr>
        <w:pStyle w:val="a3"/>
        <w:ind w:left="426" w:hanging="426"/>
        <w:jc w:val="center"/>
        <w:rPr>
          <w:b/>
          <w:bCs/>
        </w:rPr>
      </w:pPr>
    </w:p>
    <w:p w:rsidR="004F7D34" w:rsidRPr="004F7D34" w:rsidRDefault="004F7D34" w:rsidP="004F7D34">
      <w:pPr>
        <w:pStyle w:val="a3"/>
        <w:ind w:left="426" w:hanging="426"/>
        <w:jc w:val="center"/>
        <w:rPr>
          <w:b/>
          <w:bCs/>
        </w:rPr>
      </w:pPr>
      <w:r w:rsidRPr="004F7D34">
        <w:rPr>
          <w:b/>
          <w:bCs/>
        </w:rPr>
        <w:t>Секретар  ради                                                                  Тарас ШАПРАВСЬКИЙ</w:t>
      </w:r>
    </w:p>
    <w:p w:rsidR="004F7D34" w:rsidRPr="00FD154F" w:rsidRDefault="004F7D34" w:rsidP="004F7D34">
      <w:pPr>
        <w:pStyle w:val="a3"/>
        <w:shd w:val="clear" w:color="auto" w:fill="FFFFFF"/>
        <w:ind w:left="0"/>
        <w:jc w:val="center"/>
        <w:rPr>
          <w:b/>
          <w:sz w:val="28"/>
          <w:szCs w:val="28"/>
        </w:rPr>
      </w:pPr>
    </w:p>
    <w:p w:rsidR="004F7D34" w:rsidRDefault="004F7D34" w:rsidP="004F7D34">
      <w:pPr>
        <w:pStyle w:val="a3"/>
        <w:tabs>
          <w:tab w:val="left" w:pos="1134"/>
        </w:tabs>
        <w:ind w:left="0"/>
        <w:jc w:val="both"/>
      </w:pPr>
    </w:p>
    <w:p w:rsidR="004F7D34" w:rsidRDefault="004F7D34" w:rsidP="004F7D34">
      <w:pPr>
        <w:pStyle w:val="a3"/>
        <w:tabs>
          <w:tab w:val="left" w:pos="1134"/>
        </w:tabs>
        <w:ind w:left="0"/>
        <w:jc w:val="both"/>
      </w:pPr>
    </w:p>
    <w:p w:rsidR="004F7D34" w:rsidRDefault="004F7D34" w:rsidP="004F7D34">
      <w:pPr>
        <w:pStyle w:val="a3"/>
        <w:tabs>
          <w:tab w:val="left" w:pos="1134"/>
        </w:tabs>
        <w:ind w:left="0"/>
        <w:jc w:val="both"/>
      </w:pPr>
    </w:p>
    <w:p w:rsidR="004F7D34" w:rsidRDefault="004F7D34" w:rsidP="004F7D34">
      <w:pPr>
        <w:pStyle w:val="a3"/>
        <w:tabs>
          <w:tab w:val="left" w:pos="1134"/>
        </w:tabs>
        <w:ind w:left="0"/>
        <w:jc w:val="both"/>
      </w:pPr>
    </w:p>
    <w:p w:rsidR="004F7D34" w:rsidRDefault="004F7D34" w:rsidP="004F7D34">
      <w:pPr>
        <w:pStyle w:val="a3"/>
        <w:tabs>
          <w:tab w:val="left" w:pos="1134"/>
        </w:tabs>
        <w:ind w:left="0"/>
        <w:jc w:val="both"/>
      </w:pPr>
    </w:p>
    <w:p w:rsidR="004F7D34" w:rsidRDefault="004F7D34" w:rsidP="004F7D34">
      <w:pPr>
        <w:pStyle w:val="a3"/>
        <w:tabs>
          <w:tab w:val="left" w:pos="1134"/>
        </w:tabs>
        <w:ind w:left="0"/>
        <w:jc w:val="both"/>
      </w:pPr>
    </w:p>
    <w:p w:rsidR="004F7D34" w:rsidRDefault="004F7D34" w:rsidP="004F7D34">
      <w:pPr>
        <w:pStyle w:val="a3"/>
        <w:tabs>
          <w:tab w:val="left" w:pos="1134"/>
        </w:tabs>
        <w:ind w:left="0"/>
        <w:jc w:val="both"/>
      </w:pPr>
    </w:p>
    <w:p w:rsidR="004F7D34" w:rsidRDefault="004F7D34" w:rsidP="004F7D34">
      <w:pPr>
        <w:pStyle w:val="a3"/>
        <w:tabs>
          <w:tab w:val="left" w:pos="1134"/>
        </w:tabs>
        <w:ind w:left="0"/>
        <w:jc w:val="both"/>
      </w:pPr>
    </w:p>
    <w:p w:rsidR="004F7D34" w:rsidRDefault="004F7D34" w:rsidP="004F7D34">
      <w:pPr>
        <w:pStyle w:val="a3"/>
        <w:tabs>
          <w:tab w:val="left" w:pos="1134"/>
        </w:tabs>
        <w:ind w:left="0"/>
        <w:jc w:val="both"/>
      </w:pPr>
    </w:p>
    <w:p w:rsidR="004F7D34" w:rsidRDefault="004F7D34" w:rsidP="0089495D">
      <w:pPr>
        <w:tabs>
          <w:tab w:val="left" w:pos="1095"/>
          <w:tab w:val="left" w:pos="5220"/>
        </w:tabs>
      </w:pPr>
    </w:p>
    <w:p w:rsidR="0089495D" w:rsidRDefault="0089495D" w:rsidP="0089495D">
      <w:pPr>
        <w:tabs>
          <w:tab w:val="left" w:pos="1095"/>
          <w:tab w:val="left" w:pos="5220"/>
        </w:tabs>
      </w:pPr>
    </w:p>
    <w:p w:rsidR="0089495D" w:rsidRDefault="0089495D" w:rsidP="0089495D">
      <w:pPr>
        <w:tabs>
          <w:tab w:val="left" w:pos="1095"/>
          <w:tab w:val="left" w:pos="5220"/>
        </w:tabs>
        <w:rPr>
          <w:szCs w:val="26"/>
          <w:highlight w:val="yellow"/>
        </w:rPr>
      </w:pPr>
    </w:p>
    <w:p w:rsidR="0089495D" w:rsidRDefault="0089495D" w:rsidP="004F7D34">
      <w:pPr>
        <w:tabs>
          <w:tab w:val="left" w:pos="1095"/>
          <w:tab w:val="left" w:pos="5220"/>
        </w:tabs>
        <w:ind w:left="5954"/>
        <w:rPr>
          <w:szCs w:val="26"/>
        </w:rPr>
      </w:pPr>
    </w:p>
    <w:p w:rsidR="0089495D" w:rsidRDefault="0089495D" w:rsidP="004F7D34">
      <w:pPr>
        <w:tabs>
          <w:tab w:val="left" w:pos="1095"/>
          <w:tab w:val="left" w:pos="5220"/>
        </w:tabs>
        <w:ind w:left="5954"/>
        <w:rPr>
          <w:szCs w:val="26"/>
        </w:rPr>
      </w:pPr>
    </w:p>
    <w:p w:rsidR="0089495D" w:rsidRDefault="0089495D" w:rsidP="004F7D34">
      <w:pPr>
        <w:tabs>
          <w:tab w:val="left" w:pos="1095"/>
          <w:tab w:val="left" w:pos="5220"/>
        </w:tabs>
        <w:ind w:left="5954"/>
        <w:rPr>
          <w:szCs w:val="26"/>
        </w:rPr>
      </w:pPr>
    </w:p>
    <w:p w:rsidR="0089495D" w:rsidRDefault="0089495D" w:rsidP="004F7D34">
      <w:pPr>
        <w:tabs>
          <w:tab w:val="left" w:pos="1095"/>
          <w:tab w:val="left" w:pos="5220"/>
        </w:tabs>
        <w:ind w:left="5954"/>
        <w:rPr>
          <w:szCs w:val="26"/>
        </w:rPr>
      </w:pPr>
    </w:p>
    <w:p w:rsidR="0089495D" w:rsidRDefault="0089495D" w:rsidP="004F7D34">
      <w:pPr>
        <w:tabs>
          <w:tab w:val="left" w:pos="1095"/>
          <w:tab w:val="left" w:pos="5220"/>
        </w:tabs>
        <w:ind w:left="5954"/>
        <w:rPr>
          <w:szCs w:val="26"/>
        </w:rPr>
      </w:pPr>
    </w:p>
    <w:p w:rsidR="0081782B" w:rsidRPr="001171FA" w:rsidRDefault="0081782B" w:rsidP="0081782B">
      <w:pPr>
        <w:shd w:val="clear" w:color="auto" w:fill="FFFFFF"/>
        <w:spacing w:line="226" w:lineRule="exact"/>
        <w:ind w:left="3600" w:right="-7"/>
        <w:rPr>
          <w:spacing w:val="-3"/>
        </w:rPr>
      </w:pPr>
      <w:r>
        <w:rPr>
          <w:color w:val="000000"/>
          <w:spacing w:val="-3"/>
        </w:rPr>
        <w:lastRenderedPageBreak/>
        <w:t xml:space="preserve">          </w:t>
      </w:r>
      <w:r w:rsidRPr="001171FA">
        <w:rPr>
          <w:color w:val="000000"/>
          <w:spacing w:val="-3"/>
        </w:rPr>
        <w:t>Додаток 2</w:t>
      </w:r>
    </w:p>
    <w:p w:rsidR="0081782B" w:rsidRPr="001171FA" w:rsidRDefault="0081782B" w:rsidP="0081782B">
      <w:pPr>
        <w:shd w:val="clear" w:color="auto" w:fill="FFFFFF"/>
        <w:spacing w:line="226" w:lineRule="exact"/>
        <w:ind w:left="3600" w:right="-7"/>
        <w:rPr>
          <w:spacing w:val="-1"/>
        </w:rPr>
      </w:pPr>
      <w:r>
        <w:rPr>
          <w:spacing w:val="-3"/>
        </w:rPr>
        <w:t xml:space="preserve">          </w:t>
      </w:r>
      <w:r w:rsidRPr="001171FA">
        <w:rPr>
          <w:spacing w:val="-3"/>
        </w:rPr>
        <w:t xml:space="preserve">до рішення 18 сесії </w:t>
      </w:r>
      <w:r w:rsidRPr="001171FA">
        <w:rPr>
          <w:spacing w:val="-3"/>
          <w:lang w:val="en-US"/>
        </w:rPr>
        <w:t>VII</w:t>
      </w:r>
      <w:r w:rsidRPr="001171FA">
        <w:rPr>
          <w:spacing w:val="-3"/>
        </w:rPr>
        <w:t>І скликання</w:t>
      </w:r>
    </w:p>
    <w:p w:rsidR="0081782B" w:rsidRPr="001171FA" w:rsidRDefault="0081782B" w:rsidP="0081782B">
      <w:pPr>
        <w:shd w:val="clear" w:color="auto" w:fill="FFFFFF"/>
        <w:ind w:left="3600" w:right="-7"/>
        <w:rPr>
          <w:u w:val="single"/>
        </w:rPr>
      </w:pPr>
      <w:r>
        <w:rPr>
          <w:spacing w:val="-1"/>
        </w:rPr>
        <w:t xml:space="preserve">          </w:t>
      </w:r>
      <w:r w:rsidRPr="001171FA">
        <w:rPr>
          <w:spacing w:val="-1"/>
        </w:rPr>
        <w:t>Бучанської міської ради</w:t>
      </w:r>
      <w:r w:rsidRPr="001171FA">
        <w:rPr>
          <w:spacing w:val="-1"/>
        </w:rPr>
        <w:br/>
      </w:r>
      <w:r>
        <w:t xml:space="preserve">          </w:t>
      </w:r>
      <w:r w:rsidRPr="001171FA">
        <w:t>в</w:t>
      </w:r>
      <w:r w:rsidRPr="001171FA">
        <w:rPr>
          <w:spacing w:val="-1"/>
        </w:rPr>
        <w:t xml:space="preserve">ід </w:t>
      </w:r>
      <w:r w:rsidRPr="0081782B">
        <w:rPr>
          <w:spacing w:val="-1"/>
          <w:u w:val="single"/>
        </w:rPr>
        <w:t>30.09.2021</w:t>
      </w:r>
      <w:r w:rsidRPr="001171FA">
        <w:rPr>
          <w:spacing w:val="-1"/>
          <w:u w:val="single"/>
        </w:rPr>
        <w:t xml:space="preserve">  № </w:t>
      </w:r>
      <w:r w:rsidR="00E26F34">
        <w:rPr>
          <w:u w:val="single"/>
          <w:lang w:eastAsia="x-none"/>
        </w:rPr>
        <w:t>1947</w:t>
      </w:r>
      <w:r w:rsidRPr="001171FA">
        <w:rPr>
          <w:u w:val="single"/>
          <w:lang w:eastAsia="x-none"/>
        </w:rPr>
        <w:t xml:space="preserve"> -</w:t>
      </w:r>
      <w:r w:rsidRPr="001171FA">
        <w:rPr>
          <w:spacing w:val="-1"/>
          <w:u w:val="single"/>
        </w:rPr>
        <w:t xml:space="preserve">18- </w:t>
      </w:r>
      <w:r w:rsidRPr="001171FA">
        <w:rPr>
          <w:spacing w:val="-3"/>
          <w:u w:val="single"/>
          <w:lang w:val="en-US"/>
        </w:rPr>
        <w:t>VII</w:t>
      </w:r>
      <w:r w:rsidRPr="001171FA">
        <w:rPr>
          <w:spacing w:val="-3"/>
          <w:u w:val="single"/>
        </w:rPr>
        <w:t>І</w:t>
      </w:r>
    </w:p>
    <w:p w:rsidR="0081782B" w:rsidRDefault="0081782B" w:rsidP="0081782B"/>
    <w:tbl>
      <w:tblPr>
        <w:tblStyle w:val="af"/>
        <w:tblpPr w:leftFromText="180" w:rightFromText="180" w:vertAnchor="text" w:horzAnchor="page" w:tblpX="5743" w:tblpY="-5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tblGrid>
      <w:tr w:rsidR="0081782B" w:rsidRPr="002A5EB4" w:rsidTr="00A13E49">
        <w:tc>
          <w:tcPr>
            <w:tcW w:w="4786" w:type="dxa"/>
          </w:tcPr>
          <w:p w:rsidR="0081782B" w:rsidRPr="001171FA" w:rsidRDefault="0081782B" w:rsidP="00A13E49">
            <w:pPr>
              <w:spacing w:line="259" w:lineRule="auto"/>
              <w:rPr>
                <w:rFonts w:cs="Times New Roman"/>
                <w:b/>
              </w:rPr>
            </w:pPr>
            <w:r w:rsidRPr="001171FA">
              <w:rPr>
                <w:rFonts w:cs="Times New Roman"/>
                <w:b/>
              </w:rPr>
              <w:t>ЗАТВЕРДЖЕНО</w:t>
            </w:r>
          </w:p>
          <w:p w:rsidR="0081782B" w:rsidRPr="001171FA" w:rsidRDefault="0081782B" w:rsidP="00A13E49">
            <w:pPr>
              <w:spacing w:line="259" w:lineRule="auto"/>
              <w:rPr>
                <w:rFonts w:cs="Times New Roman"/>
              </w:rPr>
            </w:pPr>
            <w:r w:rsidRPr="001171FA">
              <w:rPr>
                <w:rFonts w:cs="Times New Roman"/>
              </w:rPr>
              <w:t>Рішенням сесії</w:t>
            </w:r>
          </w:p>
          <w:p w:rsidR="0081782B" w:rsidRPr="001171FA" w:rsidRDefault="0081782B" w:rsidP="00A13E49">
            <w:pPr>
              <w:spacing w:line="259" w:lineRule="auto"/>
              <w:rPr>
                <w:rFonts w:cs="Times New Roman"/>
              </w:rPr>
            </w:pPr>
            <w:r w:rsidRPr="001171FA">
              <w:rPr>
                <w:rFonts w:cs="Times New Roman"/>
              </w:rPr>
              <w:t>Бучанської міської ради</w:t>
            </w:r>
          </w:p>
          <w:p w:rsidR="0081782B" w:rsidRPr="00E26F34" w:rsidRDefault="00E26F34" w:rsidP="00A13E49">
            <w:pPr>
              <w:spacing w:line="259" w:lineRule="auto"/>
              <w:rPr>
                <w:rFonts w:cs="Times New Roman"/>
                <w:u w:val="single"/>
              </w:rPr>
            </w:pPr>
            <w:r w:rsidRPr="00E26F34">
              <w:rPr>
                <w:rFonts w:cs="Times New Roman"/>
                <w:u w:val="single"/>
              </w:rPr>
              <w:t xml:space="preserve">№ </w:t>
            </w:r>
            <w:r w:rsidRPr="001171FA">
              <w:rPr>
                <w:spacing w:val="-1"/>
                <w:u w:val="single"/>
              </w:rPr>
              <w:t xml:space="preserve">№ </w:t>
            </w:r>
            <w:r>
              <w:rPr>
                <w:u w:val="single"/>
                <w:lang w:eastAsia="x-none"/>
              </w:rPr>
              <w:t>1947</w:t>
            </w:r>
            <w:r w:rsidRPr="001171FA">
              <w:rPr>
                <w:u w:val="single"/>
                <w:lang w:eastAsia="x-none"/>
              </w:rPr>
              <w:t xml:space="preserve"> -</w:t>
            </w:r>
            <w:r w:rsidRPr="001171FA">
              <w:rPr>
                <w:spacing w:val="-1"/>
                <w:u w:val="single"/>
              </w:rPr>
              <w:t xml:space="preserve">18- </w:t>
            </w:r>
            <w:r w:rsidRPr="001171FA">
              <w:rPr>
                <w:spacing w:val="-3"/>
                <w:u w:val="single"/>
                <w:lang w:val="en-US"/>
              </w:rPr>
              <w:t>VII</w:t>
            </w:r>
            <w:r w:rsidRPr="001171FA">
              <w:rPr>
                <w:spacing w:val="-3"/>
                <w:u w:val="single"/>
              </w:rPr>
              <w:t>І</w:t>
            </w:r>
            <w:r w:rsidRPr="00E26F34">
              <w:rPr>
                <w:rFonts w:cs="Times New Roman"/>
                <w:u w:val="single"/>
              </w:rPr>
              <w:t xml:space="preserve"> </w:t>
            </w:r>
            <w:r w:rsidR="0081782B" w:rsidRPr="00E26F34">
              <w:rPr>
                <w:rFonts w:cs="Times New Roman"/>
                <w:u w:val="single"/>
              </w:rPr>
              <w:t xml:space="preserve">від </w:t>
            </w:r>
            <w:r>
              <w:rPr>
                <w:rFonts w:cs="Times New Roman"/>
                <w:u w:val="single"/>
              </w:rPr>
              <w:t>30.09</w:t>
            </w:r>
            <w:r w:rsidR="0081782B" w:rsidRPr="0081782B">
              <w:rPr>
                <w:rFonts w:cs="Times New Roman"/>
                <w:u w:val="single"/>
              </w:rPr>
              <w:t xml:space="preserve"> 2021 р.</w:t>
            </w:r>
          </w:p>
          <w:p w:rsidR="0081782B" w:rsidRPr="001171FA" w:rsidRDefault="0081782B" w:rsidP="00A13E49">
            <w:pPr>
              <w:spacing w:line="259" w:lineRule="auto"/>
              <w:rPr>
                <w:rFonts w:cs="Times New Roman"/>
              </w:rPr>
            </w:pPr>
          </w:p>
          <w:p w:rsidR="0081782B" w:rsidRPr="001171FA" w:rsidRDefault="0081782B" w:rsidP="00A13E49">
            <w:pPr>
              <w:spacing w:line="259" w:lineRule="auto"/>
              <w:rPr>
                <w:rFonts w:cs="Times New Roman"/>
              </w:rPr>
            </w:pPr>
            <w:r>
              <w:rPr>
                <w:rFonts w:cs="Times New Roman"/>
              </w:rPr>
              <w:t>_____________</w:t>
            </w:r>
            <w:r w:rsidRPr="001171FA">
              <w:rPr>
                <w:rFonts w:cs="Times New Roman"/>
              </w:rPr>
              <w:t xml:space="preserve"> Анатолій ФЕДОРУК</w:t>
            </w:r>
          </w:p>
          <w:p w:rsidR="0081782B" w:rsidRPr="001171FA" w:rsidRDefault="0081782B" w:rsidP="00A13E49">
            <w:pPr>
              <w:spacing w:after="160" w:line="259" w:lineRule="auto"/>
              <w:rPr>
                <w:rFonts w:cs="Times New Roman"/>
              </w:rPr>
            </w:pPr>
          </w:p>
        </w:tc>
      </w:tr>
      <w:tr w:rsidR="0081782B" w:rsidRPr="002A5EB4" w:rsidTr="00A13E49">
        <w:tc>
          <w:tcPr>
            <w:tcW w:w="4786" w:type="dxa"/>
          </w:tcPr>
          <w:p w:rsidR="0081782B" w:rsidRPr="00394397" w:rsidRDefault="0081782B" w:rsidP="00A13E49">
            <w:pPr>
              <w:rPr>
                <w:rFonts w:cs="Times New Roman"/>
                <w:sz w:val="28"/>
                <w:szCs w:val="28"/>
              </w:rPr>
            </w:pPr>
          </w:p>
        </w:tc>
      </w:tr>
    </w:tbl>
    <w:p w:rsidR="0081782B" w:rsidRDefault="0081782B" w:rsidP="0081782B">
      <w:r w:rsidRPr="00BF323B">
        <w:t xml:space="preserve">    </w:t>
      </w:r>
    </w:p>
    <w:p w:rsidR="0081782B" w:rsidRPr="00BF323B" w:rsidRDefault="0081782B" w:rsidP="0081782B"/>
    <w:p w:rsidR="0081782B" w:rsidRPr="00BF323B" w:rsidRDefault="0081782B" w:rsidP="0081782B"/>
    <w:p w:rsidR="0081782B" w:rsidRPr="00BF323B" w:rsidRDefault="0081782B" w:rsidP="0081782B"/>
    <w:p w:rsidR="0081782B" w:rsidRPr="00BF323B" w:rsidRDefault="0081782B" w:rsidP="0081782B"/>
    <w:p w:rsidR="0081782B" w:rsidRPr="00BF323B" w:rsidRDefault="0081782B" w:rsidP="0081782B"/>
    <w:p w:rsidR="0081782B" w:rsidRPr="00BF323B" w:rsidRDefault="0081782B" w:rsidP="0081782B"/>
    <w:p w:rsidR="0081782B" w:rsidRDefault="0081782B" w:rsidP="0081782B">
      <w:pPr>
        <w:jc w:val="center"/>
        <w:rPr>
          <w:b/>
          <w:bCs/>
          <w:sz w:val="32"/>
          <w:szCs w:val="32"/>
        </w:rPr>
      </w:pPr>
    </w:p>
    <w:p w:rsidR="0081782B" w:rsidRDefault="0081782B" w:rsidP="0081782B">
      <w:pPr>
        <w:jc w:val="center"/>
        <w:rPr>
          <w:b/>
          <w:bCs/>
          <w:sz w:val="32"/>
          <w:szCs w:val="32"/>
        </w:rPr>
      </w:pPr>
    </w:p>
    <w:p w:rsidR="0081782B" w:rsidRDefault="0081782B" w:rsidP="0081782B">
      <w:pPr>
        <w:jc w:val="center"/>
        <w:rPr>
          <w:b/>
          <w:bCs/>
          <w:sz w:val="52"/>
          <w:szCs w:val="52"/>
        </w:rPr>
      </w:pPr>
    </w:p>
    <w:p w:rsidR="0081782B" w:rsidRDefault="0081782B" w:rsidP="0081782B">
      <w:pPr>
        <w:jc w:val="center"/>
        <w:rPr>
          <w:b/>
          <w:bCs/>
          <w:sz w:val="52"/>
          <w:szCs w:val="52"/>
        </w:rPr>
      </w:pPr>
    </w:p>
    <w:p w:rsidR="0081782B" w:rsidRDefault="0081782B" w:rsidP="0081782B">
      <w:pPr>
        <w:jc w:val="center"/>
        <w:rPr>
          <w:b/>
          <w:bCs/>
          <w:sz w:val="52"/>
          <w:szCs w:val="52"/>
        </w:rPr>
      </w:pPr>
    </w:p>
    <w:p w:rsidR="0081782B" w:rsidRPr="00BF323B" w:rsidRDefault="0081782B" w:rsidP="0081782B">
      <w:pPr>
        <w:jc w:val="center"/>
        <w:rPr>
          <w:b/>
          <w:bCs/>
          <w:sz w:val="32"/>
          <w:szCs w:val="32"/>
        </w:rPr>
      </w:pPr>
      <w:r w:rsidRPr="005D2047">
        <w:rPr>
          <w:b/>
          <w:bCs/>
          <w:sz w:val="52"/>
          <w:szCs w:val="52"/>
        </w:rPr>
        <w:t>СТАТУТ</w:t>
      </w:r>
    </w:p>
    <w:p w:rsidR="0081782B" w:rsidRPr="00BF323B" w:rsidRDefault="0081782B" w:rsidP="0081782B">
      <w:pPr>
        <w:jc w:val="center"/>
        <w:rPr>
          <w:b/>
          <w:bCs/>
          <w:sz w:val="28"/>
          <w:szCs w:val="28"/>
        </w:rPr>
      </w:pPr>
    </w:p>
    <w:p w:rsidR="0081782B" w:rsidRPr="005D2047" w:rsidRDefault="0081782B" w:rsidP="0081782B">
      <w:pPr>
        <w:jc w:val="center"/>
        <w:rPr>
          <w:b/>
          <w:bCs/>
          <w:sz w:val="40"/>
          <w:szCs w:val="40"/>
        </w:rPr>
      </w:pPr>
      <w:r w:rsidRPr="005D2047">
        <w:rPr>
          <w:b/>
          <w:bCs/>
          <w:sz w:val="40"/>
          <w:szCs w:val="40"/>
        </w:rPr>
        <w:t>Бучанськ</w:t>
      </w:r>
      <w:r>
        <w:rPr>
          <w:b/>
          <w:bCs/>
          <w:sz w:val="40"/>
          <w:szCs w:val="40"/>
        </w:rPr>
        <w:t>ого</w:t>
      </w:r>
      <w:r w:rsidRPr="005D2047">
        <w:rPr>
          <w:b/>
          <w:bCs/>
          <w:sz w:val="40"/>
          <w:szCs w:val="40"/>
        </w:rPr>
        <w:t xml:space="preserve">  ліце</w:t>
      </w:r>
      <w:r>
        <w:rPr>
          <w:b/>
          <w:bCs/>
          <w:sz w:val="40"/>
          <w:szCs w:val="40"/>
        </w:rPr>
        <w:t>ю</w:t>
      </w:r>
      <w:r w:rsidRPr="005D2047">
        <w:rPr>
          <w:b/>
          <w:bCs/>
          <w:sz w:val="40"/>
          <w:szCs w:val="40"/>
        </w:rPr>
        <w:t xml:space="preserve">   №9</w:t>
      </w:r>
    </w:p>
    <w:p w:rsidR="0081782B" w:rsidRPr="005D2047" w:rsidRDefault="0081782B" w:rsidP="0081782B">
      <w:pPr>
        <w:jc w:val="center"/>
        <w:rPr>
          <w:b/>
          <w:bCs/>
          <w:sz w:val="40"/>
          <w:szCs w:val="40"/>
        </w:rPr>
      </w:pPr>
      <w:r w:rsidRPr="005D2047">
        <w:rPr>
          <w:b/>
          <w:bCs/>
          <w:sz w:val="40"/>
          <w:szCs w:val="40"/>
        </w:rPr>
        <w:t xml:space="preserve">Бучанської міської ради </w:t>
      </w:r>
    </w:p>
    <w:p w:rsidR="0081782B" w:rsidRPr="005D2047" w:rsidRDefault="0081782B" w:rsidP="0081782B">
      <w:pPr>
        <w:jc w:val="center"/>
        <w:rPr>
          <w:b/>
          <w:bCs/>
          <w:sz w:val="40"/>
          <w:szCs w:val="40"/>
        </w:rPr>
      </w:pPr>
      <w:r w:rsidRPr="005D2047">
        <w:rPr>
          <w:b/>
          <w:bCs/>
          <w:sz w:val="40"/>
          <w:szCs w:val="40"/>
        </w:rPr>
        <w:t>Київської області</w:t>
      </w:r>
    </w:p>
    <w:p w:rsidR="0081782B" w:rsidRPr="00BF323B" w:rsidRDefault="0081782B" w:rsidP="0081782B">
      <w:pPr>
        <w:rPr>
          <w:sz w:val="36"/>
          <w:szCs w:val="36"/>
        </w:rPr>
      </w:pPr>
    </w:p>
    <w:p w:rsidR="0081782B" w:rsidRPr="00BF323B" w:rsidRDefault="0081782B" w:rsidP="0081782B"/>
    <w:p w:rsidR="0081782B" w:rsidRPr="00BF323B" w:rsidRDefault="0081782B" w:rsidP="0081782B"/>
    <w:p w:rsidR="0081782B" w:rsidRPr="00BF323B" w:rsidRDefault="0081782B" w:rsidP="0081782B"/>
    <w:p w:rsidR="0081782B" w:rsidRPr="00BF323B" w:rsidRDefault="0081782B" w:rsidP="0081782B"/>
    <w:p w:rsidR="0081782B" w:rsidRPr="00BF323B" w:rsidRDefault="0081782B" w:rsidP="0081782B"/>
    <w:p w:rsidR="0081782B" w:rsidRPr="00BF323B" w:rsidRDefault="0081782B" w:rsidP="0081782B"/>
    <w:p w:rsidR="0081782B" w:rsidRPr="00BF323B" w:rsidRDefault="0081782B" w:rsidP="0081782B"/>
    <w:p w:rsidR="0081782B" w:rsidRPr="00BF323B" w:rsidRDefault="0081782B" w:rsidP="0081782B"/>
    <w:p w:rsidR="0081782B" w:rsidRPr="00BF323B" w:rsidRDefault="0081782B" w:rsidP="0081782B"/>
    <w:p w:rsidR="0081782B" w:rsidRDefault="0081782B" w:rsidP="0081782B">
      <w:pPr>
        <w:ind w:firstLine="720"/>
        <w:jc w:val="center"/>
        <w:rPr>
          <w:b/>
          <w:sz w:val="28"/>
          <w:szCs w:val="28"/>
        </w:rPr>
      </w:pPr>
    </w:p>
    <w:p w:rsidR="0081782B" w:rsidRDefault="0081782B" w:rsidP="0081782B">
      <w:pPr>
        <w:ind w:firstLine="720"/>
        <w:jc w:val="center"/>
        <w:rPr>
          <w:b/>
          <w:sz w:val="28"/>
          <w:szCs w:val="28"/>
        </w:rPr>
      </w:pPr>
    </w:p>
    <w:p w:rsidR="0081782B" w:rsidRDefault="0081782B" w:rsidP="0081782B">
      <w:pPr>
        <w:ind w:firstLine="720"/>
        <w:jc w:val="center"/>
        <w:rPr>
          <w:b/>
        </w:rPr>
      </w:pPr>
    </w:p>
    <w:p w:rsidR="0081782B" w:rsidRDefault="0081782B" w:rsidP="0081782B">
      <w:pPr>
        <w:ind w:firstLine="720"/>
        <w:jc w:val="center"/>
        <w:rPr>
          <w:b/>
        </w:rPr>
      </w:pPr>
    </w:p>
    <w:p w:rsidR="0081782B" w:rsidRDefault="0081782B" w:rsidP="0081782B">
      <w:pPr>
        <w:ind w:firstLine="720"/>
        <w:jc w:val="center"/>
        <w:rPr>
          <w:b/>
        </w:rPr>
      </w:pPr>
    </w:p>
    <w:p w:rsidR="0081782B" w:rsidRDefault="0081782B" w:rsidP="0081782B">
      <w:pPr>
        <w:ind w:firstLine="720"/>
        <w:jc w:val="center"/>
        <w:rPr>
          <w:b/>
        </w:rPr>
      </w:pPr>
    </w:p>
    <w:p w:rsidR="0081782B" w:rsidRDefault="0081782B" w:rsidP="0081782B">
      <w:pPr>
        <w:ind w:firstLine="720"/>
        <w:jc w:val="center"/>
        <w:rPr>
          <w:b/>
        </w:rPr>
      </w:pPr>
    </w:p>
    <w:p w:rsidR="0081782B" w:rsidRDefault="0081782B" w:rsidP="0081782B">
      <w:pPr>
        <w:ind w:firstLine="720"/>
        <w:jc w:val="center"/>
        <w:rPr>
          <w:b/>
        </w:rPr>
      </w:pPr>
    </w:p>
    <w:p w:rsidR="0081782B" w:rsidRDefault="0081782B" w:rsidP="0081782B">
      <w:pPr>
        <w:ind w:firstLine="720"/>
        <w:jc w:val="center"/>
        <w:rPr>
          <w:b/>
        </w:rPr>
      </w:pPr>
    </w:p>
    <w:p w:rsidR="0081782B" w:rsidRDefault="0081782B" w:rsidP="0081782B">
      <w:pPr>
        <w:ind w:firstLine="720"/>
        <w:jc w:val="center"/>
        <w:rPr>
          <w:b/>
        </w:rPr>
      </w:pPr>
    </w:p>
    <w:p w:rsidR="0081782B" w:rsidRDefault="0081782B" w:rsidP="0081782B">
      <w:pPr>
        <w:rPr>
          <w:b/>
        </w:rPr>
      </w:pPr>
    </w:p>
    <w:p w:rsidR="0081782B" w:rsidRDefault="0081782B" w:rsidP="0081782B">
      <w:pPr>
        <w:ind w:firstLine="720"/>
        <w:jc w:val="center"/>
        <w:rPr>
          <w:b/>
        </w:rPr>
      </w:pPr>
    </w:p>
    <w:p w:rsidR="0081782B" w:rsidRPr="003E4F43" w:rsidRDefault="0081782B" w:rsidP="0081782B">
      <w:pPr>
        <w:ind w:firstLine="720"/>
        <w:jc w:val="center"/>
        <w:rPr>
          <w:b/>
        </w:rPr>
      </w:pPr>
      <w:r w:rsidRPr="003E4F43">
        <w:rPr>
          <w:b/>
        </w:rPr>
        <w:lastRenderedPageBreak/>
        <w:t>І. Загальні положення</w:t>
      </w:r>
    </w:p>
    <w:p w:rsidR="0081782B" w:rsidRPr="003E4F43" w:rsidRDefault="0081782B" w:rsidP="0081782B">
      <w:pPr>
        <w:ind w:left="540" w:hanging="540"/>
        <w:jc w:val="both"/>
      </w:pPr>
      <w:r w:rsidRPr="003E4F43">
        <w:t>1.1. Бучанський  ліцей  №9 Бучанської міської ради Київської області (далі – Заклад освіти або Заклад) є правонаступником прав та зобов’язань Бучанської Української гімназії та Бучанської  початкової школи №9  Бучанської міської ради Київської області.</w:t>
      </w:r>
    </w:p>
    <w:p w:rsidR="0081782B" w:rsidRPr="003E4F43" w:rsidRDefault="0081782B" w:rsidP="0081782B">
      <w:pPr>
        <w:jc w:val="both"/>
      </w:pPr>
      <w:r w:rsidRPr="003E4F43">
        <w:t>1.2. Повне найменування Закладу освіти:</w:t>
      </w:r>
    </w:p>
    <w:p w:rsidR="0081782B" w:rsidRPr="003E4F43" w:rsidRDefault="0081782B" w:rsidP="0081782B">
      <w:pPr>
        <w:pStyle w:val="a3"/>
        <w:numPr>
          <w:ilvl w:val="0"/>
          <w:numId w:val="5"/>
        </w:numPr>
        <w:spacing w:line="259" w:lineRule="auto"/>
        <w:ind w:left="993"/>
        <w:jc w:val="both"/>
      </w:pPr>
      <w:r w:rsidRPr="003E4F43">
        <w:t>українською мовою:  Бучанський  ліцей  №9 Бучанської міської ради Київської області;</w:t>
      </w:r>
    </w:p>
    <w:p w:rsidR="0081782B" w:rsidRPr="003E4F43" w:rsidRDefault="0081782B" w:rsidP="0081782B">
      <w:pPr>
        <w:pStyle w:val="a3"/>
        <w:numPr>
          <w:ilvl w:val="0"/>
          <w:numId w:val="5"/>
        </w:numPr>
        <w:spacing w:line="259" w:lineRule="auto"/>
        <w:ind w:left="993"/>
        <w:jc w:val="both"/>
      </w:pPr>
      <w:r w:rsidRPr="003E4F43">
        <w:t xml:space="preserve">англійською мовою:  </w:t>
      </w:r>
      <w:r w:rsidRPr="003E4F43">
        <w:rPr>
          <w:lang w:val="en-US"/>
        </w:rPr>
        <w:t>B</w:t>
      </w:r>
      <w:r w:rsidRPr="003E4F43">
        <w:t xml:space="preserve">ucha </w:t>
      </w:r>
      <w:r w:rsidRPr="003E4F43">
        <w:rPr>
          <w:lang w:val="en-US"/>
        </w:rPr>
        <w:t>L</w:t>
      </w:r>
      <w:r w:rsidR="00E8013D">
        <w:t>yceum №9</w:t>
      </w:r>
      <w:r w:rsidRPr="003E4F43">
        <w:t xml:space="preserve"> </w:t>
      </w:r>
      <w:r w:rsidRPr="003E4F43">
        <w:rPr>
          <w:lang w:val="en-US"/>
        </w:rPr>
        <w:t>B</w:t>
      </w:r>
      <w:r w:rsidRPr="003E4F43">
        <w:t xml:space="preserve">ucha  </w:t>
      </w:r>
      <w:r w:rsidRPr="003E4F43">
        <w:rPr>
          <w:lang w:val="en-US"/>
        </w:rPr>
        <w:t>C</w:t>
      </w:r>
      <w:r w:rsidRPr="003E4F43">
        <w:t xml:space="preserve">ity </w:t>
      </w:r>
      <w:r w:rsidRPr="003E4F43">
        <w:rPr>
          <w:lang w:val="en-US"/>
        </w:rPr>
        <w:t>C</w:t>
      </w:r>
      <w:r w:rsidR="00E8013D">
        <w:t xml:space="preserve">ouncil </w:t>
      </w:r>
      <w:r w:rsidRPr="003E4F43">
        <w:t xml:space="preserve"> </w:t>
      </w:r>
      <w:r w:rsidRPr="003E4F43">
        <w:rPr>
          <w:lang w:val="en-US"/>
        </w:rPr>
        <w:t>K</w:t>
      </w:r>
      <w:r w:rsidRPr="003E4F43">
        <w:t>yiv region.</w:t>
      </w:r>
    </w:p>
    <w:p w:rsidR="0081782B" w:rsidRPr="003E4F43" w:rsidRDefault="0081782B" w:rsidP="0081782B">
      <w:pPr>
        <w:jc w:val="both"/>
      </w:pPr>
      <w:r w:rsidRPr="003E4F43">
        <w:t>1.3. Скорочене найменування Закладу освіти: Бучанський  ліцей  №9.</w:t>
      </w:r>
    </w:p>
    <w:p w:rsidR="0081782B" w:rsidRPr="003E4F43" w:rsidRDefault="0081782B" w:rsidP="0081782B">
      <w:pPr>
        <w:spacing w:line="276" w:lineRule="auto"/>
        <w:ind w:left="450" w:hanging="450"/>
        <w:jc w:val="both"/>
      </w:pPr>
      <w:r w:rsidRPr="003E4F43">
        <w:t xml:space="preserve">1.4. Засновником Закладу є Бучанська міська рада Київської області (далі – </w:t>
      </w:r>
      <w:bookmarkStart w:id="0" w:name="_Hlk46321467"/>
      <w:r w:rsidRPr="003E4F43">
        <w:t>Засновник</w:t>
      </w:r>
      <w:bookmarkEnd w:id="0"/>
      <w:r w:rsidRPr="003E4F43">
        <w:t>).</w:t>
      </w:r>
    </w:p>
    <w:p w:rsidR="0081782B" w:rsidRPr="003E4F43" w:rsidRDefault="0081782B" w:rsidP="0081782B">
      <w:pPr>
        <w:spacing w:line="276" w:lineRule="auto"/>
        <w:ind w:left="450" w:firstLine="684"/>
        <w:jc w:val="both"/>
      </w:pPr>
      <w:r w:rsidRPr="003E4F43">
        <w:t>На підставі Закону України «Про місцеве самоврядування в Україні» Засновник делегує Відділу освіти Бучанської міської ради функції управління та контролю за виконанням завдань та обов’язків, покладених на Заклад.</w:t>
      </w:r>
    </w:p>
    <w:p w:rsidR="0081782B" w:rsidRPr="003E4F43" w:rsidRDefault="0081782B" w:rsidP="0081782B">
      <w:pPr>
        <w:spacing w:line="276" w:lineRule="auto"/>
        <w:ind w:left="450" w:firstLine="684"/>
        <w:jc w:val="both"/>
      </w:pPr>
      <w:r w:rsidRPr="003E4F43">
        <w:t>Заклад підпорядковується Засновнику з усіх питань діяльності, а Відділу освіти в межах делегованих повноважень.</w:t>
      </w:r>
    </w:p>
    <w:p w:rsidR="0081782B" w:rsidRPr="003E4F43" w:rsidRDefault="0081782B" w:rsidP="0081782B">
      <w:pPr>
        <w:jc w:val="both"/>
      </w:pPr>
      <w:r w:rsidRPr="003E4F43">
        <w:t>1.5. Форма власності ліцею</w:t>
      </w:r>
      <w:r w:rsidRPr="003E4F43">
        <w:rPr>
          <w:lang w:val="ru-RU"/>
        </w:rPr>
        <w:t xml:space="preserve"> </w:t>
      </w:r>
      <w:r w:rsidRPr="003E4F43">
        <w:t>– комунальна.</w:t>
      </w:r>
    </w:p>
    <w:p w:rsidR="0081782B" w:rsidRPr="003E4F43" w:rsidRDefault="0081782B" w:rsidP="0081782B">
      <w:pPr>
        <w:ind w:left="540" w:hanging="540"/>
        <w:jc w:val="both"/>
      </w:pPr>
      <w:r w:rsidRPr="003E4F43">
        <w:t>1.6. Юридична адреса закладу освіти: 08292, Київська область, Бучанський  район, місто Буча, вул. Вишнева,1.</w:t>
      </w:r>
    </w:p>
    <w:p w:rsidR="0081782B" w:rsidRPr="003E4F43" w:rsidRDefault="0081782B" w:rsidP="0081782B">
      <w:pPr>
        <w:ind w:left="450" w:hanging="450"/>
        <w:jc w:val="both"/>
      </w:pPr>
      <w:r w:rsidRPr="003E4F43">
        <w:t>1.7. Ліцей є юридичною особою, має самостійний баланс, рахунки, г</w:t>
      </w:r>
      <w:bookmarkStart w:id="1" w:name="_GoBack"/>
      <w:bookmarkEnd w:id="1"/>
      <w:r w:rsidRPr="003E4F43">
        <w:t>ербову печатку, штамп, ідентифікаційний код, інші реквізити відповідно до чинного законодавства України, має право відкривати рахунки у відповідних установах, набувати майнових та особистих немайнових прав, нести обов'язки, бути позивачем та відповідачем у суді.</w:t>
      </w:r>
    </w:p>
    <w:p w:rsidR="0081782B" w:rsidRPr="003E4F43" w:rsidRDefault="0081782B" w:rsidP="0081782B">
      <w:pPr>
        <w:ind w:left="450" w:hanging="450"/>
        <w:jc w:val="both"/>
      </w:pPr>
      <w:r w:rsidRPr="003E4F43">
        <w:t>1.8. Заклад освіти є неприбутковою бюджетною установою.</w:t>
      </w:r>
    </w:p>
    <w:p w:rsidR="0081782B" w:rsidRPr="003E4F43" w:rsidRDefault="0081782B" w:rsidP="0081782B">
      <w:pPr>
        <w:pStyle w:val="a3"/>
        <w:widowControl w:val="0"/>
        <w:numPr>
          <w:ilvl w:val="1"/>
          <w:numId w:val="35"/>
        </w:numPr>
        <w:tabs>
          <w:tab w:val="left" w:pos="426"/>
        </w:tabs>
        <w:autoSpaceDE w:val="0"/>
        <w:autoSpaceDN w:val="0"/>
        <w:spacing w:before="1"/>
        <w:jc w:val="both"/>
      </w:pPr>
      <w:r w:rsidRPr="003E4F43">
        <w:t xml:space="preserve"> Проєктна потужність закладу освіти – 350 місць.</w:t>
      </w:r>
    </w:p>
    <w:p w:rsidR="0081782B" w:rsidRPr="003E4F43" w:rsidRDefault="0081782B" w:rsidP="0081782B">
      <w:pPr>
        <w:pStyle w:val="Default"/>
        <w:ind w:left="709" w:hanging="709"/>
        <w:rPr>
          <w:lang w:val="uk-UA"/>
        </w:rPr>
      </w:pPr>
      <w:r w:rsidRPr="003E4F43">
        <w:rPr>
          <w:lang w:val="uk-UA"/>
        </w:rPr>
        <w:t xml:space="preserve">1.10. Бучанський  ліцей  №9 Бучанської міської ради Київської області має у своїй структурі: </w:t>
      </w:r>
    </w:p>
    <w:p w:rsidR="0081782B" w:rsidRPr="003E4F43" w:rsidRDefault="0081782B" w:rsidP="0081782B">
      <w:pPr>
        <w:pStyle w:val="Default"/>
        <w:numPr>
          <w:ilvl w:val="0"/>
          <w:numId w:val="6"/>
        </w:numPr>
      </w:pPr>
      <w:r w:rsidRPr="003E4F43">
        <w:rPr>
          <w:lang w:val="uk-UA"/>
        </w:rPr>
        <w:t>п</w:t>
      </w:r>
      <w:r w:rsidRPr="003E4F43">
        <w:t>очаткова школ</w:t>
      </w:r>
      <w:r w:rsidRPr="003E4F43">
        <w:rPr>
          <w:lang w:val="uk-UA"/>
        </w:rPr>
        <w:t>а</w:t>
      </w:r>
      <w:r w:rsidRPr="003E4F43">
        <w:t xml:space="preserve"> – І ступінь (1-4 класи), що забезпечує початкову освіту; </w:t>
      </w:r>
    </w:p>
    <w:p w:rsidR="0081782B" w:rsidRPr="003E4F43" w:rsidRDefault="0081782B" w:rsidP="0081782B">
      <w:pPr>
        <w:pStyle w:val="Default"/>
        <w:numPr>
          <w:ilvl w:val="0"/>
          <w:numId w:val="6"/>
        </w:numPr>
        <w:rPr>
          <w:lang w:val="uk-UA"/>
        </w:rPr>
      </w:pPr>
      <w:r w:rsidRPr="003E4F43">
        <w:t>гімназі</w:t>
      </w:r>
      <w:r w:rsidRPr="003E4F43">
        <w:rPr>
          <w:lang w:val="uk-UA"/>
        </w:rPr>
        <w:t>я</w:t>
      </w:r>
      <w:r w:rsidRPr="003E4F43">
        <w:t xml:space="preserve"> - ІІ ступінь (5-9 класи), що забезпечує базову середню освіту</w:t>
      </w:r>
      <w:r w:rsidRPr="003E4F43">
        <w:rPr>
          <w:lang w:val="uk-UA"/>
        </w:rPr>
        <w:t>.</w:t>
      </w:r>
    </w:p>
    <w:p w:rsidR="0081782B" w:rsidRPr="003E4F43" w:rsidRDefault="0081782B" w:rsidP="0081782B">
      <w:pPr>
        <w:ind w:left="709" w:hanging="709"/>
        <w:jc w:val="both"/>
      </w:pPr>
      <w:r w:rsidRPr="003E4F43">
        <w:t>1.11. Ліцей у своїй діяльності керується Конституцією України, Конвенцією ООН «Про права дитини», Законами України «Про освіту», «Про повну загальну середню освіту», іншими законодавчими актами України, постановами Верховної Ради України, актами Президента України, Кабінету Міністрів України, наказами Міністерства освіти і науки України, інших центральних та місцевих органів виконавчої влади, рішеннями Бучанської міської ради, розпорядженнями голови Бучанської міської ради, іншими нормативно-правовими документами та цим статутом.</w:t>
      </w:r>
    </w:p>
    <w:p w:rsidR="0081782B" w:rsidRPr="003E4F43" w:rsidRDefault="0081782B" w:rsidP="0081782B">
      <w:pPr>
        <w:pStyle w:val="Default"/>
        <w:ind w:left="720" w:hanging="720"/>
        <w:rPr>
          <w:lang w:val="uk-UA"/>
        </w:rPr>
      </w:pPr>
      <w:r w:rsidRPr="003E4F43">
        <w:t>1.</w:t>
      </w:r>
      <w:r w:rsidRPr="003E4F43">
        <w:rPr>
          <w:lang w:val="uk-UA"/>
        </w:rPr>
        <w:t>12</w:t>
      </w:r>
      <w:r w:rsidRPr="003E4F43">
        <w:t xml:space="preserve">. Мовою навчання і виховання у ліцеї є державна мова. </w:t>
      </w:r>
    </w:p>
    <w:p w:rsidR="0081782B" w:rsidRPr="003E4F43" w:rsidRDefault="0081782B" w:rsidP="0081782B">
      <w:pPr>
        <w:pStyle w:val="Default"/>
        <w:ind w:left="709" w:hanging="709"/>
        <w:jc w:val="both"/>
        <w:rPr>
          <w:lang w:val="uk-UA"/>
        </w:rPr>
      </w:pPr>
      <w:r w:rsidRPr="003E4F43">
        <w:rPr>
          <w:lang w:val="uk-UA"/>
        </w:rPr>
        <w:t>1.13. Ліцей  є закладом загальної середньої освіти І-ІІІ ступенів та провадить освітню діяльність відповідно до ліцензій  на провадження  освітньої  діяльності у сфері  повної  загальної  середньої  освіти  за  рівнем початкової  освіти, базової та за рівнем профільної  середньої освіти.</w:t>
      </w:r>
    </w:p>
    <w:p w:rsidR="0081782B" w:rsidRPr="003E4F43" w:rsidRDefault="0081782B" w:rsidP="0081782B">
      <w:pPr>
        <w:ind w:left="630" w:firstLine="810"/>
        <w:jc w:val="both"/>
      </w:pPr>
      <w:r w:rsidRPr="003E4F43">
        <w:t xml:space="preserve">Здобуття профільної середньої освіти передбачає академічне  </w:t>
      </w:r>
      <w:r w:rsidRPr="003E4F43">
        <w:rPr>
          <w:b/>
        </w:rPr>
        <w:t>-</w:t>
      </w:r>
      <w:r w:rsidRPr="003E4F43">
        <w:t xml:space="preserve"> профільне навчання на основі поєднання змісту освіти, визначеного стандартом профільної середньої освіти і поглибленого вивчення окремих предметів з урахуванням здібностей та освітніх потреб учнів.</w:t>
      </w:r>
    </w:p>
    <w:p w:rsidR="0081782B" w:rsidRPr="003E4F43" w:rsidRDefault="0081782B" w:rsidP="0081782B">
      <w:pPr>
        <w:pStyle w:val="Default"/>
        <w:ind w:left="720" w:hanging="720"/>
        <w:jc w:val="both"/>
        <w:rPr>
          <w:lang w:val="uk-UA"/>
        </w:rPr>
      </w:pPr>
      <w:r w:rsidRPr="003E4F43">
        <w:rPr>
          <w:lang w:val="uk-UA"/>
        </w:rPr>
        <w:t xml:space="preserve">1.14. Головною метою ліцею є надання якісних освітніх послуг, забезпечення Державних стандартів, всебічний розвиток, виховання і соціалізація особистості, як найвищої цінності, її інтелектуальних, творчих і фізичних здібностей,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w:t>
      </w:r>
      <w:r w:rsidRPr="003E4F43">
        <w:rPr>
          <w:lang w:val="uk-UA"/>
        </w:rPr>
        <w:lastRenderedPageBreak/>
        <w:t xml:space="preserve">вибору та самореалізації, відповідальності, трудової діяльності та громадянської активності. </w:t>
      </w:r>
    </w:p>
    <w:p w:rsidR="0081782B" w:rsidRPr="003E4F43" w:rsidRDefault="0081782B" w:rsidP="0081782B">
      <w:pPr>
        <w:pStyle w:val="Default"/>
        <w:ind w:left="720" w:firstLine="720"/>
        <w:jc w:val="both"/>
        <w:rPr>
          <w:lang w:val="uk-UA"/>
        </w:rPr>
      </w:pPr>
      <w:r w:rsidRPr="003E4F43">
        <w:rPr>
          <w:lang w:val="uk-UA"/>
        </w:rPr>
        <w:t xml:space="preserve">Досягнення цієї мети забезпечується шляхом формування ключових компетентностей, необхідних кожній сучасній людині для успішної життєдіяльності: </w:t>
      </w:r>
    </w:p>
    <w:p w:rsidR="0081782B" w:rsidRPr="003E4F43" w:rsidRDefault="0081782B" w:rsidP="0081782B">
      <w:pPr>
        <w:pStyle w:val="Default"/>
        <w:numPr>
          <w:ilvl w:val="0"/>
          <w:numId w:val="7"/>
        </w:numPr>
        <w:jc w:val="both"/>
      </w:pPr>
      <w:r w:rsidRPr="003E4F43">
        <w:t xml:space="preserve">вільне володіння державною мовою; </w:t>
      </w:r>
    </w:p>
    <w:p w:rsidR="0081782B" w:rsidRPr="003E4F43" w:rsidRDefault="0081782B" w:rsidP="0081782B">
      <w:pPr>
        <w:pStyle w:val="Default"/>
        <w:numPr>
          <w:ilvl w:val="0"/>
          <w:numId w:val="7"/>
        </w:numPr>
        <w:jc w:val="both"/>
      </w:pPr>
      <w:r w:rsidRPr="003E4F43">
        <w:t xml:space="preserve">здатність спілкуватися іноземними мовами; </w:t>
      </w:r>
    </w:p>
    <w:p w:rsidR="0081782B" w:rsidRPr="003E4F43" w:rsidRDefault="0081782B" w:rsidP="0081782B">
      <w:pPr>
        <w:pStyle w:val="Default"/>
        <w:numPr>
          <w:ilvl w:val="0"/>
          <w:numId w:val="7"/>
        </w:numPr>
        <w:spacing w:after="27"/>
        <w:jc w:val="both"/>
      </w:pPr>
      <w:r w:rsidRPr="003E4F43">
        <w:t xml:space="preserve">математична компетентність; </w:t>
      </w:r>
    </w:p>
    <w:p w:rsidR="0081782B" w:rsidRPr="003E4F43" w:rsidRDefault="0081782B" w:rsidP="0081782B">
      <w:pPr>
        <w:pStyle w:val="Default"/>
        <w:numPr>
          <w:ilvl w:val="0"/>
          <w:numId w:val="7"/>
        </w:numPr>
        <w:spacing w:after="27"/>
        <w:jc w:val="both"/>
      </w:pPr>
      <w:r w:rsidRPr="003E4F43">
        <w:t xml:space="preserve">компетентності у галузі природничих наук, техніки і технологій; </w:t>
      </w:r>
    </w:p>
    <w:p w:rsidR="0081782B" w:rsidRPr="003E4F43" w:rsidRDefault="0081782B" w:rsidP="0081782B">
      <w:pPr>
        <w:pStyle w:val="Default"/>
        <w:numPr>
          <w:ilvl w:val="0"/>
          <w:numId w:val="7"/>
        </w:numPr>
        <w:spacing w:after="27"/>
        <w:jc w:val="both"/>
      </w:pPr>
      <w:r w:rsidRPr="003E4F43">
        <w:t xml:space="preserve">інноваційність; </w:t>
      </w:r>
    </w:p>
    <w:p w:rsidR="0081782B" w:rsidRPr="003E4F43" w:rsidRDefault="0081782B" w:rsidP="0081782B">
      <w:pPr>
        <w:pStyle w:val="Default"/>
        <w:numPr>
          <w:ilvl w:val="0"/>
          <w:numId w:val="7"/>
        </w:numPr>
        <w:spacing w:after="27"/>
        <w:jc w:val="both"/>
      </w:pPr>
      <w:r w:rsidRPr="003E4F43">
        <w:t xml:space="preserve">екологічна компетентність; </w:t>
      </w:r>
    </w:p>
    <w:p w:rsidR="0081782B" w:rsidRPr="003E4F43" w:rsidRDefault="0081782B" w:rsidP="0081782B">
      <w:pPr>
        <w:pStyle w:val="Default"/>
        <w:numPr>
          <w:ilvl w:val="0"/>
          <w:numId w:val="7"/>
        </w:numPr>
        <w:spacing w:after="27"/>
        <w:jc w:val="both"/>
      </w:pPr>
      <w:r w:rsidRPr="003E4F43">
        <w:t xml:space="preserve">інформаційно-цифрова компетентність; </w:t>
      </w:r>
    </w:p>
    <w:p w:rsidR="0081782B" w:rsidRPr="003E4F43" w:rsidRDefault="0081782B" w:rsidP="0081782B">
      <w:pPr>
        <w:pStyle w:val="Default"/>
        <w:numPr>
          <w:ilvl w:val="0"/>
          <w:numId w:val="7"/>
        </w:numPr>
        <w:spacing w:after="27"/>
        <w:jc w:val="both"/>
      </w:pPr>
      <w:r w:rsidRPr="003E4F43">
        <w:t xml:space="preserve">навчання впродовж життя; </w:t>
      </w:r>
    </w:p>
    <w:p w:rsidR="0081782B" w:rsidRPr="003E4F43" w:rsidRDefault="0081782B" w:rsidP="0081782B">
      <w:pPr>
        <w:pStyle w:val="Default"/>
        <w:numPr>
          <w:ilvl w:val="0"/>
          <w:numId w:val="7"/>
        </w:numPr>
        <w:spacing w:after="27"/>
        <w:jc w:val="both"/>
      </w:pPr>
      <w:r w:rsidRPr="003E4F43">
        <w:t xml:space="preserve">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 </w:t>
      </w:r>
    </w:p>
    <w:p w:rsidR="0081782B" w:rsidRPr="003E4F43" w:rsidRDefault="0081782B" w:rsidP="0081782B">
      <w:pPr>
        <w:pStyle w:val="Default"/>
        <w:numPr>
          <w:ilvl w:val="0"/>
          <w:numId w:val="7"/>
        </w:numPr>
        <w:spacing w:after="27"/>
        <w:jc w:val="both"/>
      </w:pPr>
      <w:r w:rsidRPr="003E4F43">
        <w:t xml:space="preserve">культурна компетентність; </w:t>
      </w:r>
    </w:p>
    <w:p w:rsidR="0081782B" w:rsidRPr="003E4F43" w:rsidRDefault="0081782B" w:rsidP="0081782B">
      <w:pPr>
        <w:pStyle w:val="Default"/>
        <w:numPr>
          <w:ilvl w:val="0"/>
          <w:numId w:val="7"/>
        </w:numPr>
        <w:spacing w:after="27"/>
        <w:jc w:val="both"/>
      </w:pPr>
      <w:r w:rsidRPr="003E4F43">
        <w:t xml:space="preserve">підприємливість та фінансова грамотність; </w:t>
      </w:r>
    </w:p>
    <w:p w:rsidR="0081782B" w:rsidRPr="003E4F43" w:rsidRDefault="0081782B" w:rsidP="0081782B">
      <w:pPr>
        <w:pStyle w:val="Default"/>
        <w:numPr>
          <w:ilvl w:val="0"/>
          <w:numId w:val="7"/>
        </w:numPr>
        <w:jc w:val="both"/>
      </w:pPr>
      <w:r w:rsidRPr="003E4F43">
        <w:t xml:space="preserve">інші компетентності, передбачені Державним стандартом освіти. </w:t>
      </w:r>
    </w:p>
    <w:p w:rsidR="0081782B" w:rsidRPr="003E4F43" w:rsidRDefault="0081782B" w:rsidP="0081782B">
      <w:pPr>
        <w:pStyle w:val="Default"/>
        <w:jc w:val="both"/>
      </w:pPr>
      <w:r w:rsidRPr="003E4F43">
        <w:t>1.1</w:t>
      </w:r>
      <w:r w:rsidRPr="003E4F43">
        <w:rPr>
          <w:lang w:val="uk-UA"/>
        </w:rPr>
        <w:t>5</w:t>
      </w:r>
      <w:r w:rsidRPr="003E4F43">
        <w:t xml:space="preserve">. Пріоритетними завданнями ліцею є: </w:t>
      </w:r>
    </w:p>
    <w:p w:rsidR="0081782B" w:rsidRPr="003E4F43" w:rsidRDefault="0081782B" w:rsidP="0081782B">
      <w:pPr>
        <w:pStyle w:val="Default"/>
        <w:numPr>
          <w:ilvl w:val="0"/>
          <w:numId w:val="8"/>
        </w:numPr>
        <w:spacing w:after="27"/>
        <w:jc w:val="both"/>
      </w:pPr>
      <w:r w:rsidRPr="003E4F43">
        <w:t xml:space="preserve">забезпечення реалізації права громадян на повну загальну середню та дошкільну освіти; </w:t>
      </w:r>
    </w:p>
    <w:p w:rsidR="0081782B" w:rsidRPr="003E4F43" w:rsidRDefault="0081782B" w:rsidP="0081782B">
      <w:pPr>
        <w:pStyle w:val="Default"/>
        <w:numPr>
          <w:ilvl w:val="0"/>
          <w:numId w:val="8"/>
        </w:numPr>
        <w:spacing w:after="27"/>
        <w:jc w:val="both"/>
      </w:pPr>
      <w:r w:rsidRPr="003E4F43">
        <w:t xml:space="preserve">виховання громадянина України; </w:t>
      </w:r>
    </w:p>
    <w:p w:rsidR="0081782B" w:rsidRPr="003E4F43" w:rsidRDefault="0081782B" w:rsidP="0081782B">
      <w:pPr>
        <w:pStyle w:val="Default"/>
        <w:numPr>
          <w:ilvl w:val="0"/>
          <w:numId w:val="8"/>
        </w:numPr>
        <w:spacing w:after="27"/>
        <w:jc w:val="both"/>
      </w:pPr>
      <w:r w:rsidRPr="003E4F43">
        <w:t xml:space="preserve">виховання шанобливого ставлення до родини, поваги до народних традицій і звичаїв, державної та рідної мов, національних цінностей українського народу та інших народів і націй; </w:t>
      </w:r>
    </w:p>
    <w:p w:rsidR="0081782B" w:rsidRPr="003E4F43" w:rsidRDefault="0081782B" w:rsidP="0081782B">
      <w:pPr>
        <w:pStyle w:val="Default"/>
        <w:numPr>
          <w:ilvl w:val="0"/>
          <w:numId w:val="8"/>
        </w:numPr>
        <w:spacing w:after="27"/>
        <w:jc w:val="both"/>
      </w:pPr>
      <w:r w:rsidRPr="003E4F43">
        <w:t xml:space="preserve">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w:t>
      </w:r>
    </w:p>
    <w:p w:rsidR="0081782B" w:rsidRPr="003E4F43" w:rsidRDefault="0081782B" w:rsidP="0081782B">
      <w:pPr>
        <w:pStyle w:val="Default"/>
        <w:numPr>
          <w:ilvl w:val="0"/>
          <w:numId w:val="8"/>
        </w:numPr>
        <w:spacing w:after="27"/>
        <w:jc w:val="both"/>
      </w:pPr>
      <w:r w:rsidRPr="003E4F43">
        <w:t xml:space="preserve">виховання в учнів поваги до Конституції України, державних символів України, прав і свобод людини та громадянина, почуття власної гідності, відповідальності перед законом за свої дії, свідомого ставлення до обов’язків людини і громадянина; </w:t>
      </w:r>
    </w:p>
    <w:p w:rsidR="0081782B" w:rsidRPr="003E4F43" w:rsidRDefault="0081782B" w:rsidP="0081782B">
      <w:pPr>
        <w:pStyle w:val="Default"/>
        <w:numPr>
          <w:ilvl w:val="0"/>
          <w:numId w:val="8"/>
        </w:numPr>
        <w:spacing w:after="27"/>
        <w:jc w:val="both"/>
      </w:pPr>
      <w:r w:rsidRPr="003E4F43">
        <w:t xml:space="preserve">розвиток особистості учня, його здібностей і обдарувань, наукового світогляду; </w:t>
      </w:r>
    </w:p>
    <w:p w:rsidR="0081782B" w:rsidRPr="003E4F43" w:rsidRDefault="0081782B" w:rsidP="0081782B">
      <w:pPr>
        <w:pStyle w:val="Default"/>
        <w:numPr>
          <w:ilvl w:val="0"/>
          <w:numId w:val="8"/>
        </w:numPr>
        <w:jc w:val="both"/>
      </w:pPr>
      <w:r w:rsidRPr="003E4F43">
        <w:t xml:space="preserve">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 </w:t>
      </w:r>
    </w:p>
    <w:p w:rsidR="0081782B" w:rsidRPr="003E4F43" w:rsidRDefault="0081782B" w:rsidP="0081782B">
      <w:pPr>
        <w:pStyle w:val="Default"/>
        <w:numPr>
          <w:ilvl w:val="0"/>
          <w:numId w:val="8"/>
        </w:numPr>
        <w:spacing w:after="27"/>
        <w:jc w:val="both"/>
        <w:rPr>
          <w:color w:val="auto"/>
        </w:rPr>
      </w:pPr>
      <w:r w:rsidRPr="003E4F43">
        <w:rPr>
          <w:color w:val="auto"/>
        </w:rPr>
        <w:t xml:space="preserve">створення умов для оволодіння системою наукових знань про природу, людину і суспільство; </w:t>
      </w:r>
    </w:p>
    <w:p w:rsidR="0081782B" w:rsidRPr="003E4F43" w:rsidRDefault="0081782B" w:rsidP="0081782B">
      <w:pPr>
        <w:pStyle w:val="Default"/>
        <w:numPr>
          <w:ilvl w:val="0"/>
          <w:numId w:val="8"/>
        </w:numPr>
        <w:spacing w:after="27"/>
        <w:jc w:val="both"/>
        <w:rPr>
          <w:color w:val="auto"/>
        </w:rPr>
      </w:pPr>
      <w:r w:rsidRPr="003E4F43">
        <w:rPr>
          <w:color w:val="auto"/>
        </w:rPr>
        <w:t xml:space="preserve">створення умов для опанування учнями знань понад державний мінімум; </w:t>
      </w:r>
    </w:p>
    <w:p w:rsidR="0081782B" w:rsidRPr="003E4F43" w:rsidRDefault="0081782B" w:rsidP="0081782B">
      <w:pPr>
        <w:pStyle w:val="Default"/>
        <w:numPr>
          <w:ilvl w:val="0"/>
          <w:numId w:val="8"/>
        </w:numPr>
        <w:spacing w:after="27"/>
        <w:jc w:val="both"/>
        <w:rPr>
          <w:color w:val="auto"/>
        </w:rPr>
      </w:pPr>
      <w:r w:rsidRPr="003E4F43">
        <w:rPr>
          <w:color w:val="auto"/>
        </w:rPr>
        <w:t xml:space="preserve">здійснення науково-практичної підготовки талановитої молоді; </w:t>
      </w:r>
    </w:p>
    <w:p w:rsidR="0081782B" w:rsidRPr="003E4F43" w:rsidRDefault="0081782B" w:rsidP="0081782B">
      <w:pPr>
        <w:pStyle w:val="Default"/>
        <w:numPr>
          <w:ilvl w:val="0"/>
          <w:numId w:val="8"/>
        </w:numPr>
        <w:spacing w:after="27"/>
        <w:jc w:val="both"/>
        <w:rPr>
          <w:color w:val="auto"/>
        </w:rPr>
      </w:pPr>
      <w:r w:rsidRPr="003E4F43">
        <w:rPr>
          <w:color w:val="auto"/>
        </w:rPr>
        <w:t xml:space="preserve">надання учням можливостей для реалізації індивідуальних, творчих потреб, забезпечення умов для оволодіння практичними уміннями і навичками наукової, дослідно-експериментальної, конструкторської, винахідницької, раціоналізаторської діяльності, певного рівня професійної підготовки; </w:t>
      </w:r>
    </w:p>
    <w:p w:rsidR="0081782B" w:rsidRPr="003E4F43" w:rsidRDefault="0081782B" w:rsidP="0081782B">
      <w:pPr>
        <w:pStyle w:val="Default"/>
        <w:numPr>
          <w:ilvl w:val="0"/>
          <w:numId w:val="8"/>
        </w:numPr>
        <w:spacing w:after="27"/>
        <w:jc w:val="both"/>
        <w:rPr>
          <w:color w:val="auto"/>
        </w:rPr>
      </w:pPr>
      <w:r w:rsidRPr="003E4F43">
        <w:rPr>
          <w:color w:val="auto"/>
        </w:rPr>
        <w:t xml:space="preserve">пошук і відбір для навчання талановитої молоді; </w:t>
      </w:r>
    </w:p>
    <w:p w:rsidR="0081782B" w:rsidRPr="003E4F43" w:rsidRDefault="0081782B" w:rsidP="0081782B">
      <w:pPr>
        <w:pStyle w:val="Default"/>
        <w:numPr>
          <w:ilvl w:val="0"/>
          <w:numId w:val="8"/>
        </w:numPr>
        <w:jc w:val="both"/>
        <w:rPr>
          <w:color w:val="auto"/>
        </w:rPr>
      </w:pPr>
      <w:r w:rsidRPr="003E4F43">
        <w:rPr>
          <w:color w:val="auto"/>
        </w:rPr>
        <w:t xml:space="preserve">оновлення змісту освіти, розробка і апробація нових педагогічних технологій, методів і форм навчання та виховання. </w:t>
      </w:r>
    </w:p>
    <w:p w:rsidR="0081782B" w:rsidRPr="003E4F43" w:rsidRDefault="0081782B" w:rsidP="0081782B">
      <w:pPr>
        <w:pStyle w:val="Default"/>
        <w:ind w:firstLine="270"/>
        <w:jc w:val="both"/>
        <w:rPr>
          <w:color w:val="auto"/>
        </w:rPr>
      </w:pPr>
      <w:r w:rsidRPr="003E4F43">
        <w:rPr>
          <w:color w:val="auto"/>
        </w:rPr>
        <w:t>1.1</w:t>
      </w:r>
      <w:r w:rsidRPr="003E4F43">
        <w:rPr>
          <w:color w:val="auto"/>
          <w:lang w:val="uk-UA"/>
        </w:rPr>
        <w:t>6</w:t>
      </w:r>
      <w:r w:rsidRPr="003E4F43">
        <w:rPr>
          <w:color w:val="auto"/>
        </w:rPr>
        <w:t>. Головними принципами освітньої</w:t>
      </w:r>
      <w:r w:rsidRPr="003E4F43">
        <w:rPr>
          <w:color w:val="auto"/>
          <w:lang w:val="uk-UA"/>
        </w:rPr>
        <w:t xml:space="preserve"> </w:t>
      </w:r>
      <w:r w:rsidRPr="003E4F43">
        <w:rPr>
          <w:color w:val="auto"/>
        </w:rPr>
        <w:t>діяльності</w:t>
      </w:r>
      <w:r w:rsidRPr="003E4F43">
        <w:rPr>
          <w:color w:val="auto"/>
          <w:lang w:val="uk-UA"/>
        </w:rPr>
        <w:t xml:space="preserve">  </w:t>
      </w:r>
      <w:r w:rsidRPr="003E4F43">
        <w:rPr>
          <w:color w:val="auto"/>
        </w:rPr>
        <w:t xml:space="preserve">ліцею є: </w:t>
      </w:r>
    </w:p>
    <w:p w:rsidR="0081782B" w:rsidRPr="003E4F43" w:rsidRDefault="0081782B" w:rsidP="0081782B">
      <w:pPr>
        <w:pStyle w:val="Default"/>
        <w:numPr>
          <w:ilvl w:val="0"/>
          <w:numId w:val="9"/>
        </w:numPr>
        <w:spacing w:after="28"/>
        <w:jc w:val="both"/>
        <w:rPr>
          <w:color w:val="auto"/>
        </w:rPr>
      </w:pPr>
      <w:r w:rsidRPr="003E4F43">
        <w:rPr>
          <w:color w:val="auto"/>
        </w:rPr>
        <w:lastRenderedPageBreak/>
        <w:t xml:space="preserve">забезпечення якості освіти та якості освітньої діяльності; </w:t>
      </w:r>
    </w:p>
    <w:p w:rsidR="0081782B" w:rsidRPr="003E4F43" w:rsidRDefault="0081782B" w:rsidP="0081782B">
      <w:pPr>
        <w:pStyle w:val="Default"/>
        <w:numPr>
          <w:ilvl w:val="0"/>
          <w:numId w:val="9"/>
        </w:numPr>
        <w:spacing w:after="28"/>
        <w:jc w:val="both"/>
        <w:rPr>
          <w:color w:val="auto"/>
        </w:rPr>
      </w:pPr>
      <w:r w:rsidRPr="003E4F43">
        <w:rPr>
          <w:color w:val="auto"/>
        </w:rPr>
        <w:t xml:space="preserve">забезпечення рівного доступу до освіти без дискримінації за будь-якими ознаками, у тому числі за ознакою інвалідності; </w:t>
      </w:r>
    </w:p>
    <w:p w:rsidR="0081782B" w:rsidRPr="003E4F43" w:rsidRDefault="0081782B" w:rsidP="0081782B">
      <w:pPr>
        <w:pStyle w:val="Default"/>
        <w:numPr>
          <w:ilvl w:val="0"/>
          <w:numId w:val="9"/>
        </w:numPr>
        <w:spacing w:after="28"/>
        <w:jc w:val="both"/>
        <w:rPr>
          <w:color w:val="auto"/>
        </w:rPr>
      </w:pPr>
      <w:r w:rsidRPr="003E4F43">
        <w:rPr>
          <w:color w:val="auto"/>
        </w:rPr>
        <w:t xml:space="preserve">забезпечення універсального дизайну та розумного пристосування; </w:t>
      </w:r>
    </w:p>
    <w:p w:rsidR="0081782B" w:rsidRPr="003E4F43" w:rsidRDefault="0081782B" w:rsidP="0081782B">
      <w:pPr>
        <w:pStyle w:val="Default"/>
        <w:numPr>
          <w:ilvl w:val="0"/>
          <w:numId w:val="9"/>
        </w:numPr>
        <w:spacing w:after="28"/>
        <w:jc w:val="both"/>
        <w:rPr>
          <w:color w:val="auto"/>
        </w:rPr>
      </w:pPr>
      <w:r w:rsidRPr="003E4F43">
        <w:rPr>
          <w:color w:val="auto"/>
        </w:rPr>
        <w:t xml:space="preserve">прозорість і публічність прийняття та виконання управлінських рішень; </w:t>
      </w:r>
    </w:p>
    <w:p w:rsidR="0081782B" w:rsidRPr="003E4F43" w:rsidRDefault="0081782B" w:rsidP="0081782B">
      <w:pPr>
        <w:pStyle w:val="Default"/>
        <w:numPr>
          <w:ilvl w:val="0"/>
          <w:numId w:val="9"/>
        </w:numPr>
        <w:spacing w:after="28"/>
        <w:jc w:val="both"/>
        <w:rPr>
          <w:color w:val="auto"/>
        </w:rPr>
      </w:pPr>
      <w:r w:rsidRPr="003E4F43">
        <w:rPr>
          <w:color w:val="auto"/>
        </w:rPr>
        <w:t xml:space="preserve">нерозривний зв’язок із світовою та національною історією, культурою, національними традиціями; </w:t>
      </w:r>
    </w:p>
    <w:p w:rsidR="0081782B" w:rsidRPr="003E4F43" w:rsidRDefault="0081782B" w:rsidP="0081782B">
      <w:pPr>
        <w:pStyle w:val="Default"/>
        <w:numPr>
          <w:ilvl w:val="0"/>
          <w:numId w:val="9"/>
        </w:numPr>
        <w:spacing w:after="28"/>
        <w:jc w:val="both"/>
        <w:rPr>
          <w:color w:val="auto"/>
        </w:rPr>
      </w:pPr>
      <w:r w:rsidRPr="003E4F43">
        <w:rPr>
          <w:color w:val="auto"/>
        </w:rPr>
        <w:t xml:space="preserve">свобода у виборі видів, форм і темпу здобуття освіти, освітньої програми, закладу освіти, інших суб’єктів освітньої діяльності; </w:t>
      </w:r>
    </w:p>
    <w:p w:rsidR="0081782B" w:rsidRPr="003E4F43" w:rsidRDefault="0081782B" w:rsidP="0081782B">
      <w:pPr>
        <w:pStyle w:val="Default"/>
        <w:numPr>
          <w:ilvl w:val="0"/>
          <w:numId w:val="9"/>
        </w:numPr>
        <w:spacing w:after="28"/>
        <w:jc w:val="both"/>
        <w:rPr>
          <w:color w:val="auto"/>
        </w:rPr>
      </w:pPr>
      <w:r w:rsidRPr="003E4F43">
        <w:rPr>
          <w:color w:val="auto"/>
        </w:rPr>
        <w:t xml:space="preserve">академічна доброчесність; </w:t>
      </w:r>
    </w:p>
    <w:p w:rsidR="0081782B" w:rsidRPr="003E4F43" w:rsidRDefault="0081782B" w:rsidP="0081782B">
      <w:pPr>
        <w:pStyle w:val="Default"/>
        <w:numPr>
          <w:ilvl w:val="0"/>
          <w:numId w:val="9"/>
        </w:numPr>
        <w:spacing w:after="28"/>
        <w:jc w:val="both"/>
        <w:rPr>
          <w:color w:val="auto"/>
        </w:rPr>
      </w:pPr>
      <w:r w:rsidRPr="003E4F43">
        <w:rPr>
          <w:color w:val="auto"/>
        </w:rPr>
        <w:t xml:space="preserve">академічна свобода; </w:t>
      </w:r>
    </w:p>
    <w:p w:rsidR="0081782B" w:rsidRPr="003E4F43" w:rsidRDefault="0081782B" w:rsidP="0081782B">
      <w:pPr>
        <w:pStyle w:val="Default"/>
        <w:numPr>
          <w:ilvl w:val="0"/>
          <w:numId w:val="9"/>
        </w:numPr>
        <w:spacing w:after="28"/>
        <w:jc w:val="both"/>
        <w:rPr>
          <w:color w:val="auto"/>
          <w:lang w:val="uk-UA"/>
        </w:rPr>
      </w:pPr>
      <w:r w:rsidRPr="003E4F43">
        <w:rPr>
          <w:color w:val="auto"/>
        </w:rPr>
        <w:t xml:space="preserve">фінансова, академічна, кадрова та організаційна автономія у межах, визначених законом;  </w:t>
      </w:r>
    </w:p>
    <w:p w:rsidR="0081782B" w:rsidRPr="003E4F43" w:rsidRDefault="0081782B" w:rsidP="0081782B">
      <w:pPr>
        <w:pStyle w:val="Default"/>
        <w:numPr>
          <w:ilvl w:val="0"/>
          <w:numId w:val="9"/>
        </w:numPr>
        <w:spacing w:after="28"/>
        <w:jc w:val="both"/>
        <w:rPr>
          <w:color w:val="auto"/>
        </w:rPr>
      </w:pPr>
      <w:r w:rsidRPr="003E4F43">
        <w:rPr>
          <w:color w:val="auto"/>
        </w:rPr>
        <w:t xml:space="preserve">гуманізм; </w:t>
      </w:r>
    </w:p>
    <w:p w:rsidR="0081782B" w:rsidRPr="003E4F43" w:rsidRDefault="0081782B" w:rsidP="0081782B">
      <w:pPr>
        <w:pStyle w:val="Default"/>
        <w:numPr>
          <w:ilvl w:val="0"/>
          <w:numId w:val="9"/>
        </w:numPr>
        <w:spacing w:after="28"/>
        <w:jc w:val="both"/>
        <w:rPr>
          <w:color w:val="auto"/>
        </w:rPr>
      </w:pPr>
      <w:r w:rsidRPr="003E4F43">
        <w:rPr>
          <w:color w:val="auto"/>
        </w:rPr>
        <w:t xml:space="preserve">демократизм; </w:t>
      </w:r>
    </w:p>
    <w:p w:rsidR="0081782B" w:rsidRPr="003E4F43" w:rsidRDefault="0081782B" w:rsidP="0081782B">
      <w:pPr>
        <w:pStyle w:val="Default"/>
        <w:numPr>
          <w:ilvl w:val="0"/>
          <w:numId w:val="9"/>
        </w:numPr>
        <w:spacing w:after="28"/>
        <w:jc w:val="both"/>
        <w:rPr>
          <w:color w:val="auto"/>
        </w:rPr>
      </w:pPr>
      <w:r w:rsidRPr="003E4F43">
        <w:rPr>
          <w:color w:val="auto"/>
        </w:rPr>
        <w:t xml:space="preserve">єдність навчання, виховання та розвитку; </w:t>
      </w:r>
    </w:p>
    <w:p w:rsidR="0081782B" w:rsidRPr="003E4F43" w:rsidRDefault="0081782B" w:rsidP="0081782B">
      <w:pPr>
        <w:pStyle w:val="Default"/>
        <w:numPr>
          <w:ilvl w:val="0"/>
          <w:numId w:val="9"/>
        </w:numPr>
        <w:spacing w:after="28"/>
        <w:jc w:val="both"/>
        <w:rPr>
          <w:color w:val="auto"/>
        </w:rPr>
      </w:pPr>
      <w:r w:rsidRPr="003E4F43">
        <w:rPr>
          <w:color w:val="auto"/>
        </w:rPr>
        <w:t xml:space="preserve">виховання патріотизму, поваги до культурних цінностей українського народу, його історико-культурного надбання і традицій; </w:t>
      </w:r>
    </w:p>
    <w:p w:rsidR="0081782B" w:rsidRPr="003E4F43" w:rsidRDefault="0081782B" w:rsidP="0081782B">
      <w:pPr>
        <w:pStyle w:val="Default"/>
        <w:numPr>
          <w:ilvl w:val="0"/>
          <w:numId w:val="9"/>
        </w:numPr>
        <w:spacing w:after="28"/>
        <w:jc w:val="both"/>
        <w:rPr>
          <w:color w:val="auto"/>
        </w:rPr>
      </w:pPr>
      <w:r w:rsidRPr="003E4F43">
        <w:rPr>
          <w:color w:val="auto"/>
        </w:rPr>
        <w:t xml:space="preserve">формування усвідомленої потреби дотримуватися Конституції та законів України, нетерпимості до їх порушення; </w:t>
      </w:r>
    </w:p>
    <w:p w:rsidR="0081782B" w:rsidRPr="003E4F43" w:rsidRDefault="0081782B" w:rsidP="0081782B">
      <w:pPr>
        <w:pStyle w:val="Default"/>
        <w:numPr>
          <w:ilvl w:val="0"/>
          <w:numId w:val="9"/>
        </w:numPr>
        <w:spacing w:after="28"/>
        <w:jc w:val="both"/>
        <w:rPr>
          <w:color w:val="auto"/>
        </w:rPr>
      </w:pPr>
      <w:r w:rsidRPr="003E4F43">
        <w:rPr>
          <w:color w:val="auto"/>
        </w:rPr>
        <w:t xml:space="preserve">формування поваги до прав і свобод людини, нетерпимості до приниження її честі та гідності, фізичного або психічного насильства, а також до дискримінації за будь-якими ознаками; </w:t>
      </w:r>
    </w:p>
    <w:p w:rsidR="0081782B" w:rsidRPr="003E4F43" w:rsidRDefault="0081782B" w:rsidP="0081782B">
      <w:pPr>
        <w:pStyle w:val="Default"/>
        <w:numPr>
          <w:ilvl w:val="0"/>
          <w:numId w:val="9"/>
        </w:numPr>
        <w:spacing w:after="28"/>
        <w:jc w:val="both"/>
        <w:rPr>
          <w:color w:val="auto"/>
        </w:rPr>
      </w:pPr>
      <w:r w:rsidRPr="003E4F43">
        <w:rPr>
          <w:color w:val="auto"/>
        </w:rPr>
        <w:t xml:space="preserve">формування громадянської культури та культури демократії; </w:t>
      </w:r>
    </w:p>
    <w:p w:rsidR="0081782B" w:rsidRPr="003E4F43" w:rsidRDefault="0081782B" w:rsidP="0081782B">
      <w:pPr>
        <w:pStyle w:val="Default"/>
        <w:numPr>
          <w:ilvl w:val="0"/>
          <w:numId w:val="9"/>
        </w:numPr>
        <w:spacing w:after="28"/>
        <w:jc w:val="both"/>
        <w:rPr>
          <w:color w:val="auto"/>
        </w:rPr>
      </w:pPr>
      <w:r w:rsidRPr="003E4F43">
        <w:rPr>
          <w:color w:val="auto"/>
        </w:rPr>
        <w:t xml:space="preserve">формування культури здорового способу життя, екологічної культури і дбайливого ставлення до довкілля; </w:t>
      </w:r>
    </w:p>
    <w:p w:rsidR="0081782B" w:rsidRPr="003E4F43" w:rsidRDefault="0081782B" w:rsidP="0081782B">
      <w:pPr>
        <w:pStyle w:val="Default"/>
        <w:numPr>
          <w:ilvl w:val="0"/>
          <w:numId w:val="9"/>
        </w:numPr>
        <w:spacing w:after="28"/>
        <w:jc w:val="both"/>
        <w:rPr>
          <w:color w:val="auto"/>
        </w:rPr>
      </w:pPr>
      <w:r w:rsidRPr="003E4F43">
        <w:rPr>
          <w:color w:val="auto"/>
        </w:rPr>
        <w:t xml:space="preserve">невтручання політичних партій в освітній процес; </w:t>
      </w:r>
    </w:p>
    <w:p w:rsidR="0081782B" w:rsidRPr="003E4F43" w:rsidRDefault="0081782B" w:rsidP="0081782B">
      <w:pPr>
        <w:pStyle w:val="Default"/>
        <w:numPr>
          <w:ilvl w:val="0"/>
          <w:numId w:val="9"/>
        </w:numPr>
        <w:spacing w:after="28"/>
        <w:jc w:val="both"/>
        <w:rPr>
          <w:color w:val="auto"/>
        </w:rPr>
      </w:pPr>
      <w:r w:rsidRPr="003E4F43">
        <w:rPr>
          <w:color w:val="auto"/>
        </w:rPr>
        <w:t xml:space="preserve">невтручання релігійних організацій в освітній процес; </w:t>
      </w:r>
    </w:p>
    <w:p w:rsidR="0081782B" w:rsidRPr="003E4F43" w:rsidRDefault="0081782B" w:rsidP="0081782B">
      <w:pPr>
        <w:pStyle w:val="Default"/>
        <w:numPr>
          <w:ilvl w:val="0"/>
          <w:numId w:val="9"/>
        </w:numPr>
        <w:spacing w:after="28"/>
        <w:jc w:val="both"/>
        <w:rPr>
          <w:color w:val="auto"/>
        </w:rPr>
      </w:pPr>
      <w:r w:rsidRPr="003E4F43">
        <w:rPr>
          <w:color w:val="auto"/>
        </w:rPr>
        <w:t xml:space="preserve">різнобічність та збалансованість інформації щодо політичних, світоглядних та релігійних питань; </w:t>
      </w:r>
    </w:p>
    <w:p w:rsidR="0081782B" w:rsidRPr="003E4F43" w:rsidRDefault="0081782B" w:rsidP="0081782B">
      <w:pPr>
        <w:pStyle w:val="Default"/>
        <w:numPr>
          <w:ilvl w:val="0"/>
          <w:numId w:val="9"/>
        </w:numPr>
        <w:spacing w:after="28"/>
        <w:jc w:val="both"/>
        <w:rPr>
          <w:color w:val="auto"/>
        </w:rPr>
      </w:pPr>
      <w:r w:rsidRPr="003E4F43">
        <w:rPr>
          <w:color w:val="auto"/>
        </w:rPr>
        <w:t xml:space="preserve">сприяння навчанню впродовж життя; </w:t>
      </w:r>
    </w:p>
    <w:p w:rsidR="0081782B" w:rsidRPr="003E4F43" w:rsidRDefault="0081782B" w:rsidP="0081782B">
      <w:pPr>
        <w:pStyle w:val="Default"/>
        <w:numPr>
          <w:ilvl w:val="0"/>
          <w:numId w:val="9"/>
        </w:numPr>
        <w:spacing w:after="28"/>
        <w:jc w:val="both"/>
        <w:rPr>
          <w:color w:val="auto"/>
        </w:rPr>
      </w:pPr>
      <w:r w:rsidRPr="003E4F43">
        <w:rPr>
          <w:color w:val="auto"/>
        </w:rPr>
        <w:t xml:space="preserve">інтеграція у міжнародний освітній та науковий простір; </w:t>
      </w:r>
    </w:p>
    <w:p w:rsidR="0081782B" w:rsidRPr="003E4F43" w:rsidRDefault="0081782B" w:rsidP="0081782B">
      <w:pPr>
        <w:pStyle w:val="Default"/>
        <w:numPr>
          <w:ilvl w:val="0"/>
          <w:numId w:val="9"/>
        </w:numPr>
        <w:jc w:val="both"/>
        <w:rPr>
          <w:color w:val="auto"/>
        </w:rPr>
      </w:pPr>
      <w:r w:rsidRPr="003E4F43">
        <w:rPr>
          <w:color w:val="auto"/>
        </w:rPr>
        <w:t xml:space="preserve">нетерпимість до проявів корупції та хабарництва. </w:t>
      </w:r>
    </w:p>
    <w:p w:rsidR="0081782B" w:rsidRPr="003E4F43" w:rsidRDefault="0081782B" w:rsidP="0081782B">
      <w:pPr>
        <w:pStyle w:val="Default"/>
        <w:jc w:val="both"/>
        <w:rPr>
          <w:color w:val="auto"/>
        </w:rPr>
      </w:pPr>
      <w:r w:rsidRPr="003E4F43">
        <w:rPr>
          <w:color w:val="auto"/>
        </w:rPr>
        <w:t>1.1</w:t>
      </w:r>
      <w:r w:rsidRPr="003E4F43">
        <w:rPr>
          <w:color w:val="auto"/>
          <w:lang w:val="uk-UA"/>
        </w:rPr>
        <w:t>7</w:t>
      </w:r>
      <w:r w:rsidRPr="003E4F43">
        <w:rPr>
          <w:color w:val="auto"/>
        </w:rPr>
        <w:t xml:space="preserve">. Ліцей несе відповідальність перед особою, суспільством і державою за: </w:t>
      </w:r>
    </w:p>
    <w:p w:rsidR="0081782B" w:rsidRPr="003E4F43" w:rsidRDefault="0081782B" w:rsidP="0081782B">
      <w:pPr>
        <w:pStyle w:val="Default"/>
        <w:numPr>
          <w:ilvl w:val="0"/>
          <w:numId w:val="10"/>
        </w:numPr>
        <w:spacing w:after="27"/>
        <w:jc w:val="both"/>
        <w:rPr>
          <w:color w:val="auto"/>
        </w:rPr>
      </w:pPr>
      <w:r w:rsidRPr="003E4F43">
        <w:rPr>
          <w:color w:val="auto"/>
        </w:rPr>
        <w:t xml:space="preserve">безпечні умови освітньої діяльності; </w:t>
      </w:r>
    </w:p>
    <w:p w:rsidR="0081782B" w:rsidRPr="003E4F43" w:rsidRDefault="0081782B" w:rsidP="0081782B">
      <w:pPr>
        <w:pStyle w:val="Default"/>
        <w:numPr>
          <w:ilvl w:val="0"/>
          <w:numId w:val="10"/>
        </w:numPr>
        <w:spacing w:after="27"/>
        <w:jc w:val="both"/>
        <w:rPr>
          <w:color w:val="auto"/>
        </w:rPr>
      </w:pPr>
      <w:r w:rsidRPr="003E4F43">
        <w:rPr>
          <w:color w:val="auto"/>
        </w:rPr>
        <w:t xml:space="preserve">дотримання Державних стандартів; </w:t>
      </w:r>
    </w:p>
    <w:p w:rsidR="0081782B" w:rsidRPr="003E4F43" w:rsidRDefault="0081782B" w:rsidP="0081782B">
      <w:pPr>
        <w:pStyle w:val="Default"/>
        <w:numPr>
          <w:ilvl w:val="0"/>
          <w:numId w:val="10"/>
        </w:numPr>
        <w:jc w:val="both"/>
        <w:rPr>
          <w:color w:val="auto"/>
        </w:rPr>
      </w:pPr>
      <w:r w:rsidRPr="003E4F43">
        <w:rPr>
          <w:color w:val="auto"/>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81782B" w:rsidRPr="003E4F43" w:rsidRDefault="0081782B" w:rsidP="0081782B">
      <w:pPr>
        <w:pStyle w:val="Default"/>
        <w:numPr>
          <w:ilvl w:val="0"/>
          <w:numId w:val="10"/>
        </w:numPr>
        <w:jc w:val="both"/>
        <w:rPr>
          <w:color w:val="auto"/>
        </w:rPr>
      </w:pPr>
      <w:r w:rsidRPr="003E4F43">
        <w:rPr>
          <w:color w:val="auto"/>
        </w:rPr>
        <w:t xml:space="preserve">дотримання фінансової дисципліни. </w:t>
      </w:r>
    </w:p>
    <w:p w:rsidR="0081782B" w:rsidRPr="003E4F43" w:rsidRDefault="0081782B" w:rsidP="0081782B">
      <w:pPr>
        <w:pStyle w:val="Default"/>
        <w:jc w:val="both"/>
        <w:rPr>
          <w:color w:val="auto"/>
        </w:rPr>
      </w:pPr>
      <w:r w:rsidRPr="003E4F43">
        <w:rPr>
          <w:color w:val="auto"/>
        </w:rPr>
        <w:t>1.1</w:t>
      </w:r>
      <w:r w:rsidRPr="003E4F43">
        <w:rPr>
          <w:color w:val="auto"/>
          <w:lang w:val="uk-UA"/>
        </w:rPr>
        <w:t>8</w:t>
      </w:r>
      <w:r w:rsidRPr="003E4F43">
        <w:rPr>
          <w:color w:val="auto"/>
        </w:rPr>
        <w:t xml:space="preserve">. Ліцей має право: </w:t>
      </w:r>
    </w:p>
    <w:p w:rsidR="0081782B" w:rsidRPr="003E4F43" w:rsidRDefault="0081782B" w:rsidP="0081782B">
      <w:pPr>
        <w:pStyle w:val="Default"/>
        <w:numPr>
          <w:ilvl w:val="0"/>
          <w:numId w:val="11"/>
        </w:numPr>
        <w:spacing w:after="27"/>
        <w:jc w:val="both"/>
        <w:rPr>
          <w:color w:val="auto"/>
          <w:lang w:val="uk-UA"/>
        </w:rPr>
      </w:pPr>
      <w:r w:rsidRPr="003E4F43">
        <w:rPr>
          <w:color w:val="auto"/>
        </w:rPr>
        <w:t xml:space="preserve">розробляти освітні програми або використовувати типові (інші освітні програми), які розробляються і затверджуються відповідно до чинного законодавства; </w:t>
      </w:r>
    </w:p>
    <w:p w:rsidR="0081782B" w:rsidRPr="003E4F43" w:rsidRDefault="0081782B" w:rsidP="0081782B">
      <w:pPr>
        <w:pStyle w:val="Default"/>
        <w:numPr>
          <w:ilvl w:val="0"/>
          <w:numId w:val="11"/>
        </w:numPr>
        <w:spacing w:after="27"/>
        <w:jc w:val="both"/>
        <w:rPr>
          <w:color w:val="auto"/>
          <w:lang w:val="uk-UA"/>
        </w:rPr>
      </w:pPr>
      <w:r w:rsidRPr="003E4F43">
        <w:rPr>
          <w:lang w:val="uk-UA"/>
        </w:rPr>
        <w:t>викладати однин чи декілька навчальних предметів (інтегрованих курсів) поряд із державною мовою англійською чи іншою офіційною мовою Європейського Союзу;</w:t>
      </w:r>
    </w:p>
    <w:p w:rsidR="0081782B" w:rsidRPr="003E4F43" w:rsidRDefault="0081782B" w:rsidP="0081782B">
      <w:pPr>
        <w:pStyle w:val="Default"/>
        <w:numPr>
          <w:ilvl w:val="0"/>
          <w:numId w:val="11"/>
        </w:numPr>
        <w:spacing w:after="27"/>
        <w:jc w:val="both"/>
        <w:rPr>
          <w:color w:val="auto"/>
          <w:lang w:val="uk-UA"/>
        </w:rPr>
      </w:pPr>
      <w:r w:rsidRPr="003E4F43">
        <w:rPr>
          <w:color w:val="auto"/>
          <w:lang w:val="uk-UA"/>
        </w:rPr>
        <w:t xml:space="preserve">створювати у своєму складі класи (групи) з дистанційною формою навчання, класи (групи) з поглибленим вивченням окремих предметів та інклюзивні класи для навчання дітей з особливими освітніми потребами; </w:t>
      </w:r>
    </w:p>
    <w:p w:rsidR="0081782B" w:rsidRPr="003E4F43" w:rsidRDefault="0081782B" w:rsidP="0081782B">
      <w:pPr>
        <w:pStyle w:val="Default"/>
        <w:numPr>
          <w:ilvl w:val="0"/>
          <w:numId w:val="11"/>
        </w:numPr>
        <w:spacing w:after="27"/>
        <w:jc w:val="both"/>
        <w:rPr>
          <w:color w:val="auto"/>
        </w:rPr>
      </w:pPr>
      <w:r w:rsidRPr="003E4F43">
        <w:rPr>
          <w:color w:val="auto"/>
        </w:rPr>
        <w:lastRenderedPageBreak/>
        <w:t xml:space="preserve">визначати форми, методи й засоби організації освітнього процесу; </w:t>
      </w:r>
    </w:p>
    <w:p w:rsidR="0081782B" w:rsidRPr="003E4F43" w:rsidRDefault="0081782B" w:rsidP="0081782B">
      <w:pPr>
        <w:pStyle w:val="Default"/>
        <w:numPr>
          <w:ilvl w:val="0"/>
          <w:numId w:val="11"/>
        </w:numPr>
        <w:spacing w:after="27"/>
        <w:jc w:val="both"/>
        <w:rPr>
          <w:color w:val="auto"/>
        </w:rPr>
      </w:pPr>
      <w:r w:rsidRPr="003E4F43">
        <w:rPr>
          <w:color w:val="auto"/>
        </w:rPr>
        <w:t xml:space="preserve">спільно з вищими закладами освіти, науково-дослідними інститутами та центрами проводити наукову-дослідницьку, експериментальну, пошукову роботу, що не суперечить законодавству України; </w:t>
      </w:r>
    </w:p>
    <w:p w:rsidR="0081782B" w:rsidRPr="003E4F43" w:rsidRDefault="0081782B" w:rsidP="0081782B">
      <w:pPr>
        <w:pStyle w:val="Default"/>
        <w:numPr>
          <w:ilvl w:val="0"/>
          <w:numId w:val="11"/>
        </w:numPr>
        <w:spacing w:after="27"/>
        <w:jc w:val="both"/>
        <w:rPr>
          <w:color w:val="auto"/>
        </w:rPr>
      </w:pPr>
      <w:r w:rsidRPr="003E4F43">
        <w:rPr>
          <w:color w:val="auto"/>
        </w:rPr>
        <w:t xml:space="preserve">використовувати різні форми морального й матеріального заохочення до учасників освітнього процесу; </w:t>
      </w:r>
    </w:p>
    <w:p w:rsidR="0081782B" w:rsidRPr="003E4F43" w:rsidRDefault="0081782B" w:rsidP="0081782B">
      <w:pPr>
        <w:pStyle w:val="Default"/>
        <w:numPr>
          <w:ilvl w:val="0"/>
          <w:numId w:val="11"/>
        </w:numPr>
        <w:spacing w:after="27"/>
        <w:jc w:val="both"/>
        <w:rPr>
          <w:color w:val="auto"/>
        </w:rPr>
      </w:pPr>
      <w:r w:rsidRPr="003E4F43">
        <w:rPr>
          <w:color w:val="auto"/>
        </w:rPr>
        <w:t xml:space="preserve">отримувати кошти й матеріальні цінності від органів виконавчої влади, юридичних і фізичних осіб не заборонених законодавством; </w:t>
      </w:r>
    </w:p>
    <w:p w:rsidR="0081782B" w:rsidRPr="003E4F43" w:rsidRDefault="0081782B" w:rsidP="0081782B">
      <w:pPr>
        <w:pStyle w:val="Default"/>
        <w:numPr>
          <w:ilvl w:val="0"/>
          <w:numId w:val="11"/>
        </w:numPr>
        <w:spacing w:after="27"/>
        <w:jc w:val="both"/>
        <w:rPr>
          <w:color w:val="auto"/>
        </w:rPr>
      </w:pPr>
      <w:r w:rsidRPr="003E4F43">
        <w:rPr>
          <w:color w:val="auto"/>
        </w:rPr>
        <w:t xml:space="preserve">надавати платні освітні послуги на договірній основі у відповідності до норм чинного законодавства України; </w:t>
      </w:r>
    </w:p>
    <w:p w:rsidR="0081782B" w:rsidRPr="003E4F43" w:rsidRDefault="0081782B" w:rsidP="0081782B">
      <w:pPr>
        <w:pStyle w:val="Default"/>
        <w:numPr>
          <w:ilvl w:val="0"/>
          <w:numId w:val="11"/>
        </w:numPr>
        <w:spacing w:after="27"/>
        <w:jc w:val="both"/>
        <w:rPr>
          <w:color w:val="auto"/>
        </w:rPr>
      </w:pPr>
      <w:r w:rsidRPr="003E4F43">
        <w:rPr>
          <w:color w:val="auto"/>
        </w:rPr>
        <w:t xml:space="preserve">залишати у своєму розпорядженні й використовувати власні надходження у порядку, визначеному законодавством України; </w:t>
      </w:r>
    </w:p>
    <w:p w:rsidR="0081782B" w:rsidRPr="003E4F43" w:rsidRDefault="0081782B" w:rsidP="0081782B">
      <w:pPr>
        <w:pStyle w:val="Default"/>
        <w:numPr>
          <w:ilvl w:val="0"/>
          <w:numId w:val="11"/>
        </w:numPr>
        <w:spacing w:after="27"/>
        <w:jc w:val="both"/>
        <w:rPr>
          <w:color w:val="auto"/>
        </w:rPr>
      </w:pPr>
      <w:r w:rsidRPr="003E4F43">
        <w:rPr>
          <w:color w:val="auto"/>
        </w:rPr>
        <w:t xml:space="preserve">укладати правочини про співробітництво з іншими закладами освіти, підприємствами та науковими установами (у тому числі й іноземними) відповідно до вимог чинного законодавства України; </w:t>
      </w:r>
    </w:p>
    <w:p w:rsidR="0081782B" w:rsidRPr="003E4F43" w:rsidRDefault="0081782B" w:rsidP="0081782B">
      <w:pPr>
        <w:pStyle w:val="Default"/>
        <w:numPr>
          <w:ilvl w:val="0"/>
          <w:numId w:val="11"/>
        </w:numPr>
        <w:spacing w:after="27"/>
        <w:jc w:val="both"/>
        <w:rPr>
          <w:color w:val="auto"/>
        </w:rPr>
      </w:pPr>
      <w:r w:rsidRPr="003E4F43">
        <w:rPr>
          <w:color w:val="auto"/>
        </w:rPr>
        <w:t xml:space="preserve">використовувати на договірних засадах матеріально-технічну базу вищих закладів освіти, позашкільних, науково-дослідних установ; </w:t>
      </w:r>
    </w:p>
    <w:p w:rsidR="0081782B" w:rsidRPr="003E4F43" w:rsidRDefault="0081782B" w:rsidP="0081782B">
      <w:pPr>
        <w:pStyle w:val="Default"/>
        <w:numPr>
          <w:ilvl w:val="0"/>
          <w:numId w:val="11"/>
        </w:numPr>
        <w:jc w:val="both"/>
        <w:rPr>
          <w:color w:val="auto"/>
        </w:rPr>
      </w:pPr>
      <w:r w:rsidRPr="003E4F43">
        <w:rPr>
          <w:color w:val="auto"/>
        </w:rPr>
        <w:t xml:space="preserve">розвивати власну соціальну базу: мережу спортивно-оздоровчих, лікувально-профілактичних і культурних підрозділів тощо. </w:t>
      </w:r>
    </w:p>
    <w:p w:rsidR="0081782B" w:rsidRPr="003E4F43" w:rsidRDefault="0081782B" w:rsidP="0081782B">
      <w:pPr>
        <w:pStyle w:val="Default"/>
        <w:ind w:left="709" w:hanging="709"/>
        <w:jc w:val="both"/>
        <w:rPr>
          <w:color w:val="auto"/>
          <w:lang w:val="uk-UA"/>
        </w:rPr>
      </w:pPr>
      <w:r w:rsidRPr="003E4F43">
        <w:rPr>
          <w:color w:val="auto"/>
        </w:rPr>
        <w:t>1.1</w:t>
      </w:r>
      <w:r w:rsidRPr="003E4F43">
        <w:rPr>
          <w:color w:val="auto"/>
          <w:lang w:val="uk-UA"/>
        </w:rPr>
        <w:t>9</w:t>
      </w:r>
      <w:r w:rsidRPr="003E4F43">
        <w:rPr>
          <w:color w:val="auto"/>
        </w:rPr>
        <w:t xml:space="preserve">. Взаємовідносини ліцею з юридичними і фізичними особами визначаються правочинами, що укладені між ними. </w:t>
      </w:r>
    </w:p>
    <w:p w:rsidR="0081782B" w:rsidRPr="003E4F43" w:rsidRDefault="0081782B" w:rsidP="0081782B">
      <w:pPr>
        <w:spacing w:line="276" w:lineRule="auto"/>
        <w:ind w:left="720" w:hanging="720"/>
        <w:jc w:val="both"/>
      </w:pPr>
      <w:r w:rsidRPr="003E4F43">
        <w:t>1.20. Медичне обслуговування учнів у ліцеї здійснюється на безоплатній основі медичними працівниками, які входять до штату Закладу або відповідних закладів охорони  здоров'я  і  передбачає надання невідкладної медичної допомоги на догоспітальному етапі,</w:t>
      </w:r>
      <w:r w:rsidRPr="003E4F43">
        <w:rPr>
          <w:b/>
        </w:rPr>
        <w:t xml:space="preserve"> </w:t>
      </w:r>
      <w:r w:rsidRPr="003E4F43">
        <w:t>організацію заходів для госпіталізації (у разі показань) та інформування про це батьків або осіб, які їх замінюють.</w:t>
      </w:r>
    </w:p>
    <w:p w:rsidR="0081782B" w:rsidRPr="003E4F43" w:rsidRDefault="0081782B" w:rsidP="0081782B">
      <w:pPr>
        <w:spacing w:line="276" w:lineRule="auto"/>
        <w:ind w:left="567" w:hanging="567"/>
        <w:jc w:val="both"/>
      </w:pPr>
      <w:r w:rsidRPr="003E4F43">
        <w:t>1.21. До основних обов'язків медичних працівників закладу освіти належать:</w:t>
      </w:r>
    </w:p>
    <w:p w:rsidR="0081782B" w:rsidRPr="003E4F43" w:rsidRDefault="0081782B" w:rsidP="0081782B">
      <w:pPr>
        <w:numPr>
          <w:ilvl w:val="0"/>
          <w:numId w:val="12"/>
        </w:numPr>
        <w:spacing w:line="276" w:lineRule="auto"/>
        <w:ind w:left="1170"/>
        <w:jc w:val="both"/>
      </w:pPr>
      <w:r w:rsidRPr="003E4F43">
        <w:t>моніторинг стану здоров'я, фізичного та нервово-психічного розвитку учнів, надання їм невідкладної медичної допомоги;</w:t>
      </w:r>
    </w:p>
    <w:p w:rsidR="0081782B" w:rsidRPr="003E4F43" w:rsidRDefault="0081782B" w:rsidP="0081782B">
      <w:pPr>
        <w:numPr>
          <w:ilvl w:val="0"/>
          <w:numId w:val="12"/>
        </w:numPr>
        <w:spacing w:line="276" w:lineRule="auto"/>
        <w:ind w:left="1170"/>
        <w:jc w:val="both"/>
      </w:pPr>
      <w:r w:rsidRPr="003E4F43">
        <w:t>здійснення контролю за організацією та якістю харчування, дотриманням раціонального режиму освітньої діяльності, навчального навантаження;</w:t>
      </w:r>
    </w:p>
    <w:p w:rsidR="0081782B" w:rsidRPr="003E4F43" w:rsidRDefault="0081782B" w:rsidP="0081782B">
      <w:pPr>
        <w:numPr>
          <w:ilvl w:val="0"/>
          <w:numId w:val="12"/>
        </w:numPr>
        <w:spacing w:line="276" w:lineRule="auto"/>
        <w:ind w:left="1170"/>
        <w:jc w:val="both"/>
      </w:pPr>
      <w:r w:rsidRPr="003E4F43">
        <w:t>медичний контроль за виконанням санітарно-гігієнічного та протиепідемічного режиму;</w:t>
      </w:r>
    </w:p>
    <w:p w:rsidR="0081782B" w:rsidRPr="003E4F43" w:rsidRDefault="0081782B" w:rsidP="0081782B">
      <w:pPr>
        <w:numPr>
          <w:ilvl w:val="0"/>
          <w:numId w:val="12"/>
        </w:numPr>
        <w:spacing w:line="276" w:lineRule="auto"/>
        <w:ind w:left="1170"/>
        <w:jc w:val="both"/>
      </w:pPr>
      <w:r w:rsidRPr="003E4F43">
        <w:t>проведення санітарно-просвітницької роботи серед учнів, батьків або осіб, які їх замінюють, та працівників Закладу.</w:t>
      </w:r>
    </w:p>
    <w:p w:rsidR="0081782B" w:rsidRDefault="0081782B" w:rsidP="0081782B">
      <w:pPr>
        <w:autoSpaceDE w:val="0"/>
        <w:autoSpaceDN w:val="0"/>
        <w:adjustRightInd w:val="0"/>
        <w:jc w:val="center"/>
        <w:rPr>
          <w:b/>
          <w:bCs/>
          <w:color w:val="000000"/>
        </w:rPr>
      </w:pPr>
    </w:p>
    <w:p w:rsidR="0081782B" w:rsidRPr="0081782B" w:rsidRDefault="0081782B" w:rsidP="0081782B">
      <w:pPr>
        <w:autoSpaceDE w:val="0"/>
        <w:autoSpaceDN w:val="0"/>
        <w:adjustRightInd w:val="0"/>
        <w:jc w:val="center"/>
        <w:rPr>
          <w:b/>
          <w:bCs/>
          <w:color w:val="000000"/>
        </w:rPr>
      </w:pPr>
      <w:r w:rsidRPr="003E4F43">
        <w:rPr>
          <w:b/>
          <w:bCs/>
          <w:color w:val="000000"/>
        </w:rPr>
        <w:t>ІІ. Організація  освітнього  процесу</w:t>
      </w:r>
    </w:p>
    <w:p w:rsidR="0081782B" w:rsidRPr="003E4F43" w:rsidRDefault="0081782B" w:rsidP="0081782B">
      <w:pPr>
        <w:autoSpaceDE w:val="0"/>
        <w:autoSpaceDN w:val="0"/>
        <w:adjustRightInd w:val="0"/>
        <w:ind w:left="567" w:hanging="567"/>
        <w:jc w:val="both"/>
        <w:rPr>
          <w:color w:val="000000"/>
        </w:rPr>
      </w:pPr>
      <w:r w:rsidRPr="003E4F43">
        <w:rPr>
          <w:color w:val="000000"/>
        </w:rPr>
        <w:t xml:space="preserve">2.1. Освітня діяльність у ліцеї провадиться на підставі ліцензії, що видається органом ліцензування відповідно до законодавства. </w:t>
      </w:r>
    </w:p>
    <w:p w:rsidR="0081782B" w:rsidRPr="003E4F43" w:rsidRDefault="0081782B" w:rsidP="0081782B">
      <w:pPr>
        <w:autoSpaceDE w:val="0"/>
        <w:autoSpaceDN w:val="0"/>
        <w:adjustRightInd w:val="0"/>
        <w:ind w:left="567" w:hanging="567"/>
        <w:jc w:val="both"/>
        <w:rPr>
          <w:color w:val="000000"/>
        </w:rPr>
      </w:pPr>
      <w:r w:rsidRPr="003E4F43">
        <w:rPr>
          <w:color w:val="000000"/>
        </w:rPr>
        <w:t xml:space="preserve">2.2. Основним документом, що регулює освітній процес, є освітня програма, що розробляється на основі типових освітніх програм, розроблених та затверджених Міністерством освіти і науки України або альтернативних освітніх програм, розроблених ліцеєм чи іншими суб’єктами освітньої діяльності, науковими установами, фізичними чи юридичними особами та затвердженими відповідно чинного законодавства про освіту. </w:t>
      </w:r>
    </w:p>
    <w:p w:rsidR="0081782B" w:rsidRPr="003E4F43" w:rsidRDefault="0081782B" w:rsidP="0081782B">
      <w:pPr>
        <w:autoSpaceDE w:val="0"/>
        <w:autoSpaceDN w:val="0"/>
        <w:adjustRightInd w:val="0"/>
        <w:ind w:left="567" w:firstLine="567"/>
        <w:jc w:val="both"/>
        <w:rPr>
          <w:color w:val="000000"/>
          <w:lang w:val="ru-RU"/>
        </w:rPr>
      </w:pPr>
      <w:r w:rsidRPr="003E4F43">
        <w:rPr>
          <w:color w:val="000000"/>
          <w:lang w:val="ru-RU"/>
        </w:rPr>
        <w:t xml:space="preserve">Освітня програма, за рішенням педагогічної ради, може бути наскрізною або для окремих рівнів освіти. </w:t>
      </w:r>
    </w:p>
    <w:p w:rsidR="0081782B" w:rsidRPr="003E4F43" w:rsidRDefault="0081782B" w:rsidP="0081782B">
      <w:pPr>
        <w:autoSpaceDE w:val="0"/>
        <w:autoSpaceDN w:val="0"/>
        <w:adjustRightInd w:val="0"/>
        <w:ind w:left="567" w:firstLine="567"/>
        <w:jc w:val="both"/>
        <w:rPr>
          <w:color w:val="000000"/>
          <w:lang w:val="ru-RU"/>
        </w:rPr>
      </w:pPr>
      <w:r w:rsidRPr="003E4F43">
        <w:rPr>
          <w:color w:val="000000"/>
          <w:lang w:val="ru-RU"/>
        </w:rPr>
        <w:t xml:space="preserve">Для осіб з особливими освітніми потребами освітня програма ліцею може мати корекційно-розвитковий складник. </w:t>
      </w:r>
    </w:p>
    <w:p w:rsidR="0081782B" w:rsidRPr="003E4F43" w:rsidRDefault="0081782B" w:rsidP="0081782B">
      <w:pPr>
        <w:autoSpaceDE w:val="0"/>
        <w:autoSpaceDN w:val="0"/>
        <w:adjustRightInd w:val="0"/>
        <w:ind w:left="567" w:firstLine="567"/>
        <w:jc w:val="both"/>
        <w:rPr>
          <w:color w:val="000000"/>
          <w:lang w:val="ru-RU"/>
        </w:rPr>
      </w:pPr>
      <w:r w:rsidRPr="003E4F43">
        <w:rPr>
          <w:color w:val="000000"/>
          <w:lang w:val="ru-RU"/>
        </w:rPr>
        <w:lastRenderedPageBreak/>
        <w:t xml:space="preserve">Освітня програма схвалюється педагогічною радою ліцею і затверджується наказом директора. </w:t>
      </w:r>
    </w:p>
    <w:p w:rsidR="0081782B" w:rsidRPr="003E4F43" w:rsidRDefault="0081782B" w:rsidP="0081782B">
      <w:pPr>
        <w:autoSpaceDE w:val="0"/>
        <w:autoSpaceDN w:val="0"/>
        <w:adjustRightInd w:val="0"/>
        <w:ind w:left="567" w:firstLine="567"/>
        <w:jc w:val="both"/>
        <w:rPr>
          <w:lang w:val="ru-RU"/>
        </w:rPr>
      </w:pPr>
      <w:r w:rsidRPr="003E4F43">
        <w:rPr>
          <w:color w:val="000000"/>
          <w:lang w:val="ru-RU"/>
        </w:rPr>
        <w:t xml:space="preserve">На основі власної освітньої програми ліцей складає та затверджує річний навчальний план, що конкретизує організацію освітнього процесу. </w:t>
      </w:r>
    </w:p>
    <w:p w:rsidR="0081782B" w:rsidRPr="003E4F43" w:rsidRDefault="0081782B" w:rsidP="0081782B">
      <w:pPr>
        <w:autoSpaceDE w:val="0"/>
        <w:autoSpaceDN w:val="0"/>
        <w:adjustRightInd w:val="0"/>
        <w:ind w:left="567" w:hanging="567"/>
        <w:jc w:val="both"/>
        <w:rPr>
          <w:lang w:val="ru-RU"/>
        </w:rPr>
      </w:pPr>
      <w:r w:rsidRPr="003E4F43">
        <w:rPr>
          <w:lang w:val="ru-RU"/>
        </w:rPr>
        <w:t xml:space="preserve">2.3. Освітній процес у ліцеї здійснюється за груповою (денною) формою навчання. З урахуванням освітніх запитів, у ліцеї відповідно до чинного законодавства, організовується дистанційна та індивідуальна (екстернатна, сімейна (домашня), педагогічний патронаж) форми навчання. </w:t>
      </w:r>
    </w:p>
    <w:p w:rsidR="0081782B" w:rsidRPr="003E4F43" w:rsidRDefault="0081782B" w:rsidP="0081782B">
      <w:pPr>
        <w:autoSpaceDE w:val="0"/>
        <w:autoSpaceDN w:val="0"/>
        <w:adjustRightInd w:val="0"/>
        <w:ind w:left="567" w:firstLine="709"/>
        <w:jc w:val="both"/>
        <w:rPr>
          <w:lang w:val="ru-RU"/>
        </w:rPr>
      </w:pPr>
      <w:r w:rsidRPr="003E4F43">
        <w:rPr>
          <w:lang w:val="ru-RU"/>
        </w:rPr>
        <w:t xml:space="preserve">Бажаючим, за рішенням педагогічної ради, надається право і створюються умови для прискореного закінчення ліцею. </w:t>
      </w:r>
    </w:p>
    <w:p w:rsidR="0081782B" w:rsidRPr="003E4F43" w:rsidRDefault="0081782B" w:rsidP="0081782B">
      <w:pPr>
        <w:autoSpaceDE w:val="0"/>
        <w:autoSpaceDN w:val="0"/>
        <w:adjustRightInd w:val="0"/>
        <w:spacing w:after="27"/>
        <w:ind w:left="567" w:hanging="567"/>
        <w:jc w:val="both"/>
        <w:rPr>
          <w:lang w:val="ru-RU"/>
        </w:rPr>
      </w:pPr>
      <w:r w:rsidRPr="003E4F43">
        <w:rPr>
          <w:lang w:val="ru-RU"/>
        </w:rPr>
        <w:t xml:space="preserve">2.4. Освітній процес у ліцеї організовується в межах навчального року, що розпочинається у День знань – 1 вересня і закінчується не пізніше 1 липня наступного року. Якщо 1 вересня припадає на вихідний день, навчальний рік розпочинається у перший за ним робочий день. </w:t>
      </w:r>
    </w:p>
    <w:p w:rsidR="0081782B" w:rsidRPr="003E4F43" w:rsidRDefault="0081782B" w:rsidP="0081782B">
      <w:pPr>
        <w:autoSpaceDE w:val="0"/>
        <w:autoSpaceDN w:val="0"/>
        <w:adjustRightInd w:val="0"/>
        <w:ind w:left="567" w:hanging="567"/>
        <w:jc w:val="both"/>
        <w:rPr>
          <w:lang w:val="ru-RU"/>
        </w:rPr>
      </w:pPr>
      <w:r w:rsidRPr="003E4F43">
        <w:rPr>
          <w:lang w:val="ru-RU"/>
        </w:rPr>
        <w:t xml:space="preserve">2.5. Структура та тривалість навчального року, навчального тижня, режим роботи ліцею, форми організації освітнього процесу визначаються педагогічною радою ліцею у межах часу, передбаченого освітньою програмою, та з урахуванням вікових особливостей, фізичного, психічного та інтелектуального розвитку дітей. </w:t>
      </w:r>
    </w:p>
    <w:p w:rsidR="0081782B" w:rsidRPr="003E4F43" w:rsidRDefault="0081782B" w:rsidP="0081782B">
      <w:pPr>
        <w:autoSpaceDE w:val="0"/>
        <w:autoSpaceDN w:val="0"/>
        <w:adjustRightInd w:val="0"/>
        <w:ind w:left="567" w:firstLine="709"/>
        <w:jc w:val="both"/>
        <w:rPr>
          <w:lang w:val="ru-RU"/>
        </w:rPr>
      </w:pPr>
      <w:r w:rsidRPr="003E4F43">
        <w:rPr>
          <w:lang w:val="ru-RU"/>
        </w:rPr>
        <w:t xml:space="preserve">Режим роботи ліцею визначається педагогічною радою на основі нормативно-правових актів, затверджується директором за погодженням з відповідною територіальною установою Держпродспоживслужби України. </w:t>
      </w:r>
    </w:p>
    <w:p w:rsidR="0081782B" w:rsidRPr="003E4F43" w:rsidRDefault="0081782B" w:rsidP="0081782B">
      <w:pPr>
        <w:autoSpaceDE w:val="0"/>
        <w:autoSpaceDN w:val="0"/>
        <w:adjustRightInd w:val="0"/>
        <w:ind w:left="567" w:firstLine="709"/>
        <w:jc w:val="both"/>
        <w:rPr>
          <w:lang w:val="ru-RU"/>
        </w:rPr>
      </w:pPr>
      <w:r w:rsidRPr="003E4F43">
        <w:rPr>
          <w:lang w:val="ru-RU"/>
        </w:rPr>
        <w:t xml:space="preserve">Загальна тривалість канікул протягом навчального року не повинна становити менш як 30 календарних днів. </w:t>
      </w:r>
    </w:p>
    <w:p w:rsidR="0081782B" w:rsidRPr="003E4F43" w:rsidRDefault="0081782B" w:rsidP="0081782B">
      <w:pPr>
        <w:autoSpaceDE w:val="0"/>
        <w:autoSpaceDN w:val="0"/>
        <w:adjustRightInd w:val="0"/>
        <w:ind w:left="567" w:firstLine="709"/>
        <w:jc w:val="both"/>
        <w:rPr>
          <w:lang w:val="ru-RU"/>
        </w:rPr>
      </w:pPr>
      <w:r w:rsidRPr="003E4F43">
        <w:t>У випадку екологічного лиха та епідемій місцевим органом виконавчої влади та органом місцевого самоврядування може встановлюватися особливий режим роботи закладу освіти, який погоджується з органами Держпродспоживслужби України.</w:t>
      </w:r>
    </w:p>
    <w:p w:rsidR="0081782B" w:rsidRPr="003E4F43" w:rsidRDefault="0081782B" w:rsidP="0081782B">
      <w:pPr>
        <w:spacing w:line="276" w:lineRule="auto"/>
        <w:ind w:left="567" w:hanging="567"/>
        <w:jc w:val="both"/>
      </w:pPr>
      <w:r w:rsidRPr="003E4F43">
        <w:rPr>
          <w:lang w:val="ru-RU"/>
        </w:rPr>
        <w:t xml:space="preserve">2.6. </w:t>
      </w:r>
      <w:r w:rsidRPr="003E4F43">
        <w:t xml:space="preserve">Безперервна навчальна діяльність учнів Закладу не може перевищувати 35 хвилин (для 1 року навчання), 40 хвилин (для 2-4 років навчання), 45 хвилин (5-11 (12) років навчання), крім випадків, визначених законодавством. Заклад освіти може обрати інші, поруч з уроком, форми організації освітнього процесу. Організація здвоєних навчальних занять і використання інших форм організації освітнього процесу, що впливають на тривалість навчальних занять, допускається за рішенням педагогічної ради закладу освіти та повинні відповідати віковим особливостям дітей. </w:t>
      </w:r>
    </w:p>
    <w:p w:rsidR="0081782B" w:rsidRPr="003E4F43" w:rsidRDefault="0081782B" w:rsidP="0081782B">
      <w:pPr>
        <w:autoSpaceDE w:val="0"/>
        <w:autoSpaceDN w:val="0"/>
        <w:adjustRightInd w:val="0"/>
        <w:ind w:left="567" w:hanging="567"/>
        <w:jc w:val="both"/>
      </w:pPr>
      <w:r w:rsidRPr="003E4F43">
        <w:t xml:space="preserve">2.7. Щоденна кількість і послідовність навчальних занять визначається розкладом  уроків, що складається на кожен семестр відповідно до робочого навчального плану з дотриманням санітарно-гігієнічних та педагогічних вимог і затверджується директором ліцею. </w:t>
      </w:r>
    </w:p>
    <w:p w:rsidR="0081782B" w:rsidRPr="003E4F43" w:rsidRDefault="0081782B" w:rsidP="0081782B">
      <w:pPr>
        <w:autoSpaceDE w:val="0"/>
        <w:autoSpaceDN w:val="0"/>
        <w:adjustRightInd w:val="0"/>
        <w:spacing w:after="27"/>
        <w:ind w:left="567" w:hanging="567"/>
        <w:jc w:val="both"/>
      </w:pPr>
      <w:r w:rsidRPr="003E4F43">
        <w:t>2.8. У Закладі освіти для здобувачів освіти 1-6 класів за бажанням їх батьків або осіб, які їх замінюють, можуть створюватися групи продовженого дня. Зарахування до груп продовженого дня і відрахування здобувачів освіти із них здійснює своїм наказом керівник закладу освіти на підставі заяв батьків та осіб, які їх замінюють.</w:t>
      </w:r>
    </w:p>
    <w:p w:rsidR="0081782B" w:rsidRPr="003E4F43" w:rsidRDefault="0081782B" w:rsidP="0081782B">
      <w:pPr>
        <w:autoSpaceDE w:val="0"/>
        <w:autoSpaceDN w:val="0"/>
        <w:adjustRightInd w:val="0"/>
        <w:spacing w:after="27"/>
        <w:ind w:left="567" w:hanging="567"/>
        <w:jc w:val="both"/>
      </w:pPr>
      <w:r w:rsidRPr="003E4F43">
        <w:t xml:space="preserve">2.9. Крім різних форм обов’язкових навчальних занять, у ліцеї проводяться індивідуальні, групові, факультативні та інші позакласні заняття, гуртки, секції і заходи, що передбачені окремим розкладом, спрямовані на задоволення освітніх інтересів учнів та на розвиток їх творчих здібностей, нахилів і обдарувань. </w:t>
      </w:r>
    </w:p>
    <w:p w:rsidR="0081782B" w:rsidRPr="003E4F43" w:rsidRDefault="0081782B" w:rsidP="0081782B">
      <w:pPr>
        <w:autoSpaceDE w:val="0"/>
        <w:autoSpaceDN w:val="0"/>
        <w:adjustRightInd w:val="0"/>
        <w:spacing w:after="27"/>
        <w:ind w:left="567" w:hanging="567"/>
        <w:jc w:val="both"/>
      </w:pPr>
      <w:r w:rsidRPr="003E4F43">
        <w:t>2.10. По</w:t>
      </w:r>
      <w:r w:rsidRPr="003E4F43">
        <w:rPr>
          <w:lang w:val="ru-RU"/>
        </w:rPr>
        <w:t xml:space="preserve">діл класів на групи при вивченні окремих предметів здійснюється згідно з нормативами, встановленими Міністерством освіти і науки України (далі – МОН). </w:t>
      </w:r>
      <w:r w:rsidRPr="003E4F43">
        <w:t xml:space="preserve">Для вивчення навчальних предметів, курсів, інтегрованих курсів, у тому числі вибіркових, можуть формуватися та функціонувати міжкласні групи, що </w:t>
      </w:r>
      <w:r w:rsidRPr="003E4F43">
        <w:lastRenderedPageBreak/>
        <w:t xml:space="preserve">включатимуть учнів різних класів одного або різних років навчання. Учні розподіляються між класами (групами) керівником закладу освіти. </w:t>
      </w:r>
    </w:p>
    <w:p w:rsidR="0081782B" w:rsidRPr="003E4F43" w:rsidRDefault="0081782B" w:rsidP="0081782B">
      <w:pPr>
        <w:autoSpaceDE w:val="0"/>
        <w:autoSpaceDN w:val="0"/>
        <w:adjustRightInd w:val="0"/>
        <w:ind w:left="709" w:hanging="709"/>
        <w:jc w:val="both"/>
        <w:rPr>
          <w:lang w:val="ru-RU"/>
        </w:rPr>
      </w:pPr>
      <w:r w:rsidRPr="003E4F43">
        <w:rPr>
          <w:lang w:val="ru-RU"/>
        </w:rPr>
        <w:t xml:space="preserve">2.11. У Ліцеї ведеться поточне, тематичне, семестрове та річне (підсумкове) оцінювання знань учнів. </w:t>
      </w:r>
    </w:p>
    <w:p w:rsidR="0081782B" w:rsidRPr="003E4F43" w:rsidRDefault="0081782B" w:rsidP="0081782B">
      <w:pPr>
        <w:autoSpaceDE w:val="0"/>
        <w:autoSpaceDN w:val="0"/>
        <w:adjustRightInd w:val="0"/>
        <w:ind w:left="709" w:firstLine="709"/>
        <w:jc w:val="both"/>
        <w:rPr>
          <w:lang w:val="ru-RU"/>
        </w:rPr>
      </w:pPr>
      <w:r w:rsidRPr="003E4F43">
        <w:rPr>
          <w:lang w:val="ru-RU"/>
        </w:rPr>
        <w:t xml:space="preserve">Результати оцінювання доводяться до учнів класним керівником. </w:t>
      </w:r>
    </w:p>
    <w:p w:rsidR="0081782B" w:rsidRPr="003E4F43" w:rsidRDefault="0081782B" w:rsidP="0081782B">
      <w:pPr>
        <w:autoSpaceDE w:val="0"/>
        <w:autoSpaceDN w:val="0"/>
        <w:adjustRightInd w:val="0"/>
        <w:ind w:left="709" w:firstLine="709"/>
        <w:jc w:val="both"/>
        <w:rPr>
          <w:lang w:val="ru-RU"/>
        </w:rPr>
      </w:pPr>
      <w:r w:rsidRPr="003E4F43">
        <w:rPr>
          <w:lang w:val="ru-RU"/>
        </w:rPr>
        <w:t xml:space="preserve">Контроль за відповідністю освітнього рівня учнів, які закінчили початкову школу (І ступінь), гімназію (ІІ ступінь) та ліцей (ІІІ ступінь), вимогам Державних стандартів здійснюється шляхом їх державної підсумкової атестації. Зміст, форми і порядок проведення державної підсумкової атестації визначається МОН. </w:t>
      </w:r>
    </w:p>
    <w:p w:rsidR="0081782B" w:rsidRPr="003E4F43" w:rsidRDefault="0081782B" w:rsidP="0081782B">
      <w:pPr>
        <w:autoSpaceDE w:val="0"/>
        <w:autoSpaceDN w:val="0"/>
        <w:adjustRightInd w:val="0"/>
        <w:spacing w:after="27"/>
        <w:ind w:left="709" w:hanging="709"/>
        <w:jc w:val="both"/>
        <w:rPr>
          <w:lang w:val="ru-RU"/>
        </w:rPr>
      </w:pPr>
      <w:r w:rsidRPr="003E4F43">
        <w:rPr>
          <w:lang w:val="ru-RU"/>
        </w:rPr>
        <w:t xml:space="preserve">2.12. 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учнів. </w:t>
      </w:r>
    </w:p>
    <w:p w:rsidR="0081782B" w:rsidRPr="003E4F43" w:rsidRDefault="0081782B" w:rsidP="0081782B">
      <w:pPr>
        <w:autoSpaceDE w:val="0"/>
        <w:autoSpaceDN w:val="0"/>
        <w:adjustRightInd w:val="0"/>
        <w:spacing w:after="27"/>
        <w:ind w:left="709" w:hanging="709"/>
        <w:jc w:val="both"/>
        <w:rPr>
          <w:lang w:val="ru-RU"/>
        </w:rPr>
      </w:pPr>
      <w:r w:rsidRPr="003E4F43">
        <w:rPr>
          <w:lang w:val="ru-RU"/>
        </w:rPr>
        <w:t xml:space="preserve">2.13. Невід’ємною складовою освітнього процесу у ліцеї є виховний процес. Педагогічні працівники ліцею в рамках освітнього процесу забезпечують єдність навчання, виховання і розвитку учнів. </w:t>
      </w:r>
    </w:p>
    <w:p w:rsidR="0081782B" w:rsidRPr="003E4F43" w:rsidRDefault="0081782B" w:rsidP="0081782B">
      <w:pPr>
        <w:autoSpaceDE w:val="0"/>
        <w:autoSpaceDN w:val="0"/>
        <w:adjustRightInd w:val="0"/>
        <w:ind w:left="709" w:hanging="709"/>
        <w:jc w:val="both"/>
        <w:rPr>
          <w:lang w:val="ru-RU"/>
        </w:rPr>
      </w:pPr>
      <w:r w:rsidRPr="003E4F43">
        <w:rPr>
          <w:lang w:val="ru-RU"/>
        </w:rPr>
        <w:t xml:space="preserve">2.14. Зарахування, відрахування та переведення учнів ліцею здійснюється згідно з Порядком зарахування, відрахування та переведення учнів до державних та комунальних закладів освіти для здобуття повної загальної середньої освіти затвердженого наказом МОН. </w:t>
      </w:r>
    </w:p>
    <w:p w:rsidR="0081782B" w:rsidRPr="003E4F43" w:rsidRDefault="0081782B" w:rsidP="0081782B">
      <w:pPr>
        <w:autoSpaceDE w:val="0"/>
        <w:autoSpaceDN w:val="0"/>
        <w:adjustRightInd w:val="0"/>
        <w:ind w:left="709" w:hanging="709"/>
        <w:jc w:val="both"/>
      </w:pPr>
      <w:r w:rsidRPr="003E4F43">
        <w:t xml:space="preserve">2.15. Іноземні громадяни та особи без громадянства зараховуються до Закладу освіти відповідно до законодавства та/або міжнародних договорів України. </w:t>
      </w:r>
    </w:p>
    <w:p w:rsidR="0081782B" w:rsidRPr="003E4F43" w:rsidRDefault="0081782B" w:rsidP="0081782B">
      <w:pPr>
        <w:autoSpaceDE w:val="0"/>
        <w:autoSpaceDN w:val="0"/>
        <w:adjustRightInd w:val="0"/>
        <w:ind w:left="709" w:hanging="709"/>
        <w:jc w:val="both"/>
      </w:pPr>
      <w:r w:rsidRPr="003E4F43">
        <w:t xml:space="preserve">2.16. Відволікання здобувачів освіти від навчальних занять для провадження інших видів діяльності забороняється (крім випадків, передбачених законодавством). </w:t>
      </w:r>
    </w:p>
    <w:p w:rsidR="0081782B" w:rsidRPr="003E4F43" w:rsidRDefault="0081782B" w:rsidP="0081782B">
      <w:pPr>
        <w:spacing w:line="276" w:lineRule="auto"/>
        <w:ind w:left="709" w:hanging="709"/>
        <w:jc w:val="both"/>
      </w:pPr>
      <w:r w:rsidRPr="003E4F43">
        <w:t xml:space="preserve">2.17. Залучення здобувачів освіти до видів діяльності, не передбачених навчальним планом та річним планом роботи Закладу освіти, дозволяється лише за їх згодою та згодою батьків або осіб, які їх замінюють. </w:t>
      </w:r>
    </w:p>
    <w:p w:rsidR="0081782B" w:rsidRPr="003E4F43" w:rsidRDefault="0081782B" w:rsidP="0081782B">
      <w:pPr>
        <w:spacing w:line="276" w:lineRule="auto"/>
        <w:ind w:left="709" w:hanging="709"/>
        <w:jc w:val="both"/>
      </w:pPr>
      <w:r w:rsidRPr="003E4F43">
        <w:t xml:space="preserve">2.18. Облік навчальних досягнень здобувачів освіти протягом навчального  року здійснюється у класних журналах. За рішенням педагогічної ради заклад може вести класний журнал лише в електронній формі (як документ тимчасового (до 10 років включно) строку зберігання. </w:t>
      </w:r>
    </w:p>
    <w:p w:rsidR="0081782B" w:rsidRPr="003E4F43" w:rsidRDefault="0081782B" w:rsidP="0081782B">
      <w:pPr>
        <w:spacing w:line="276" w:lineRule="auto"/>
        <w:ind w:left="709" w:hanging="709"/>
        <w:jc w:val="both"/>
      </w:pPr>
      <w:r w:rsidRPr="003E4F43">
        <w:t>2.19. До здобувачів освіти, які мають високі досягнення у навчанні, досягли особливих успіхів у вивченні одного або декількох предметів, є переможцями міжнародних, Всеукраїнських, обласних, шкільних предметних конкурсів, олімпіад, змагань, а також за особливі успіхи в дослідницькій, пошуковій, науковій діяльності, культурних заходах, спортивних змаганнях тощо можуть застосовуватися різні види морального та/або матеріального заохочення і відзначення. Рішення щодо відзначення, морального та матеріального заохочення учнів може ухвалювати Педагогічна рада Закладу відповідно до нормативно-правових актів та чинного законодавства.</w:t>
      </w:r>
    </w:p>
    <w:p w:rsidR="0081782B" w:rsidRPr="003E4F43" w:rsidRDefault="0081782B" w:rsidP="0081782B">
      <w:pPr>
        <w:autoSpaceDE w:val="0"/>
        <w:autoSpaceDN w:val="0"/>
        <w:adjustRightInd w:val="0"/>
        <w:ind w:left="709" w:hanging="709"/>
        <w:jc w:val="both"/>
      </w:pPr>
      <w:r w:rsidRPr="003E4F43">
        <w:t>2.20. За результатами навчання здобувачам освіти або випускникам видається відповідний документ: 1-4 класи – свідоцтво навчальних досягнень, свідоцтво про здобуття початкової освіти, 5-9 класи – залікова книжка, свідоцтво про здобуття базової середньої освіти (з відзнакою), 10-11 (12) класи – залікова книжка, свідоцтво про здобуття повної загальної середньої освіти (з відзнакою).</w:t>
      </w:r>
    </w:p>
    <w:p w:rsidR="0081782B" w:rsidRPr="003E4F43" w:rsidRDefault="0081782B" w:rsidP="0081782B">
      <w:pPr>
        <w:autoSpaceDE w:val="0"/>
        <w:autoSpaceDN w:val="0"/>
        <w:adjustRightInd w:val="0"/>
        <w:ind w:left="720" w:hanging="709"/>
        <w:jc w:val="both"/>
        <w:rPr>
          <w:b/>
        </w:rPr>
      </w:pPr>
      <w:r w:rsidRPr="003E4F43">
        <w:t xml:space="preserve">2.21. Виховний процес є невід’ємною складовою освітнього процесу у Закладі, здійснюється під час проведення урочної, позаурочної та позашкільної роботи,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w:t>
      </w:r>
      <w:r w:rsidRPr="003E4F43">
        <w:lastRenderedPageBreak/>
        <w:t xml:space="preserve">принципах, визначених Законами України «Про освіту», «Про повну загальну середню освіту», іншими нормативно-правовими актами України і цим Статутом. </w:t>
      </w:r>
    </w:p>
    <w:p w:rsidR="0081782B" w:rsidRPr="003E4F43" w:rsidRDefault="0081782B" w:rsidP="0081782B">
      <w:pPr>
        <w:spacing w:line="276" w:lineRule="auto"/>
        <w:ind w:left="709" w:hanging="709"/>
        <w:jc w:val="both"/>
      </w:pPr>
      <w:r w:rsidRPr="003E4F43">
        <w:t xml:space="preserve">2.22. Дисципліна в Закладі освіти дотримується на основі взаємоповаги усіх учасників освітнього процесу, дотримання правил внутрішнього розпорядку та цього Статуту. </w:t>
      </w:r>
    </w:p>
    <w:p w:rsidR="0081782B" w:rsidRPr="003E4F43" w:rsidRDefault="0081782B" w:rsidP="0081782B">
      <w:pPr>
        <w:spacing w:line="276" w:lineRule="auto"/>
        <w:ind w:left="709" w:hanging="709"/>
        <w:jc w:val="both"/>
        <w:rPr>
          <w:b/>
        </w:rPr>
      </w:pPr>
      <w:r w:rsidRPr="003E4F43">
        <w:t>2.23. Політичні партії (об’єднання), релігійні організації не мають права втручатися в освітню діяльність Закладу.</w:t>
      </w:r>
    </w:p>
    <w:p w:rsidR="0081782B" w:rsidRPr="003E4F43" w:rsidRDefault="0081782B" w:rsidP="0081782B">
      <w:pPr>
        <w:spacing w:line="276" w:lineRule="auto"/>
        <w:jc w:val="center"/>
        <w:rPr>
          <w:b/>
        </w:rPr>
      </w:pPr>
    </w:p>
    <w:p w:rsidR="0081782B" w:rsidRPr="003E4F43" w:rsidRDefault="0081782B" w:rsidP="0081782B">
      <w:pPr>
        <w:spacing w:line="276" w:lineRule="auto"/>
        <w:jc w:val="center"/>
        <w:rPr>
          <w:b/>
        </w:rPr>
      </w:pPr>
      <w:r w:rsidRPr="003E4F43">
        <w:rPr>
          <w:b/>
        </w:rPr>
        <w:t xml:space="preserve">IІІ. Учасники освітнього процесу </w:t>
      </w:r>
    </w:p>
    <w:p w:rsidR="0081782B" w:rsidRPr="003E4F43" w:rsidRDefault="0081782B" w:rsidP="0081782B">
      <w:pPr>
        <w:spacing w:line="276" w:lineRule="auto"/>
        <w:jc w:val="both"/>
      </w:pPr>
      <w:r w:rsidRPr="003E4F43">
        <w:t xml:space="preserve">3.1. Учасниками освітнього процесу в Закладі освіти є: </w:t>
      </w:r>
    </w:p>
    <w:p w:rsidR="0081782B" w:rsidRPr="003E4F43" w:rsidRDefault="0081782B" w:rsidP="0081782B">
      <w:pPr>
        <w:pStyle w:val="a3"/>
        <w:numPr>
          <w:ilvl w:val="0"/>
          <w:numId w:val="13"/>
        </w:numPr>
        <w:spacing w:line="276" w:lineRule="auto"/>
        <w:jc w:val="both"/>
      </w:pPr>
      <w:r w:rsidRPr="003E4F43">
        <w:t xml:space="preserve">учні (здобувачі освіти); </w:t>
      </w:r>
    </w:p>
    <w:p w:rsidR="0081782B" w:rsidRPr="003E4F43" w:rsidRDefault="0081782B" w:rsidP="0081782B">
      <w:pPr>
        <w:pStyle w:val="a3"/>
        <w:numPr>
          <w:ilvl w:val="0"/>
          <w:numId w:val="13"/>
        </w:numPr>
        <w:spacing w:line="276" w:lineRule="auto"/>
        <w:jc w:val="both"/>
      </w:pPr>
      <w:r w:rsidRPr="003E4F43">
        <w:t xml:space="preserve">педагогічні працівники; </w:t>
      </w:r>
    </w:p>
    <w:p w:rsidR="0081782B" w:rsidRPr="003E4F43" w:rsidRDefault="0081782B" w:rsidP="0081782B">
      <w:pPr>
        <w:pStyle w:val="a3"/>
        <w:numPr>
          <w:ilvl w:val="0"/>
          <w:numId w:val="13"/>
        </w:numPr>
        <w:spacing w:line="276" w:lineRule="auto"/>
        <w:jc w:val="both"/>
      </w:pPr>
      <w:r w:rsidRPr="003E4F43">
        <w:t xml:space="preserve">інші працівники закладу освіти; </w:t>
      </w:r>
    </w:p>
    <w:p w:rsidR="0081782B" w:rsidRPr="003E4F43" w:rsidRDefault="0081782B" w:rsidP="0081782B">
      <w:pPr>
        <w:pStyle w:val="a3"/>
        <w:numPr>
          <w:ilvl w:val="0"/>
          <w:numId w:val="13"/>
        </w:numPr>
        <w:spacing w:line="276" w:lineRule="auto"/>
        <w:jc w:val="both"/>
      </w:pPr>
      <w:r w:rsidRPr="003E4F43">
        <w:t xml:space="preserve">батьки здобувачів освіти або особи, які їх замінюють; </w:t>
      </w:r>
    </w:p>
    <w:p w:rsidR="0081782B" w:rsidRPr="003E4F43" w:rsidRDefault="0081782B" w:rsidP="0081782B">
      <w:pPr>
        <w:pStyle w:val="a3"/>
        <w:numPr>
          <w:ilvl w:val="0"/>
          <w:numId w:val="13"/>
        </w:numPr>
        <w:spacing w:line="276" w:lineRule="auto"/>
        <w:jc w:val="both"/>
      </w:pPr>
      <w:r w:rsidRPr="003E4F43">
        <w:t xml:space="preserve">асистенти дітей (у разі їх допуску відповідно до вимог цього Закону). </w:t>
      </w:r>
    </w:p>
    <w:p w:rsidR="0081782B" w:rsidRPr="003E4F43" w:rsidRDefault="0081782B" w:rsidP="0081782B">
      <w:pPr>
        <w:pStyle w:val="a3"/>
        <w:numPr>
          <w:ilvl w:val="0"/>
          <w:numId w:val="13"/>
        </w:numPr>
        <w:spacing w:line="276" w:lineRule="auto"/>
        <w:jc w:val="both"/>
      </w:pPr>
      <w:r w:rsidRPr="003E4F43">
        <w:t xml:space="preserve">за рішенням керівника Закладу освіти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можуть залучатися інші особи. Відповідальність за зміст заходів, проведених залученими особами, несе керівник закладу освіти. </w:t>
      </w:r>
    </w:p>
    <w:p w:rsidR="0081782B" w:rsidRPr="003E4F43" w:rsidRDefault="0081782B" w:rsidP="0081782B">
      <w:pPr>
        <w:spacing w:line="276" w:lineRule="auto"/>
        <w:jc w:val="both"/>
      </w:pPr>
      <w:r w:rsidRPr="003E4F43">
        <w:t xml:space="preserve">3.2. Учні (здобувачі освіти) </w:t>
      </w:r>
    </w:p>
    <w:p w:rsidR="0081782B" w:rsidRPr="003E4F43" w:rsidRDefault="0081782B" w:rsidP="0081782B">
      <w:pPr>
        <w:spacing w:line="276" w:lineRule="auto"/>
        <w:ind w:left="567"/>
        <w:jc w:val="both"/>
      </w:pPr>
      <w:r w:rsidRPr="003E4F43">
        <w:t xml:space="preserve">3.2.1. Учні мають право на: </w:t>
      </w:r>
    </w:p>
    <w:p w:rsidR="0081782B" w:rsidRPr="003E4F43" w:rsidRDefault="0081782B" w:rsidP="0081782B">
      <w:pPr>
        <w:pStyle w:val="a3"/>
        <w:numPr>
          <w:ilvl w:val="0"/>
          <w:numId w:val="14"/>
        </w:numPr>
        <w:spacing w:line="276" w:lineRule="auto"/>
        <w:ind w:left="1276"/>
        <w:jc w:val="both"/>
      </w:pPr>
      <w:r w:rsidRPr="003E4F43">
        <w:t xml:space="preserve">повагу до людської гідності; </w:t>
      </w:r>
    </w:p>
    <w:p w:rsidR="0081782B" w:rsidRPr="003E4F43" w:rsidRDefault="0081782B" w:rsidP="0081782B">
      <w:pPr>
        <w:pStyle w:val="a3"/>
        <w:numPr>
          <w:ilvl w:val="0"/>
          <w:numId w:val="14"/>
        </w:numPr>
        <w:spacing w:line="276" w:lineRule="auto"/>
        <w:ind w:left="1276"/>
        <w:jc w:val="both"/>
      </w:pPr>
      <w:r w:rsidRPr="003E4F43">
        <w:t xml:space="preserve">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 </w:t>
      </w:r>
    </w:p>
    <w:p w:rsidR="0081782B" w:rsidRPr="003E4F43" w:rsidRDefault="0081782B" w:rsidP="0081782B">
      <w:pPr>
        <w:pStyle w:val="a3"/>
        <w:numPr>
          <w:ilvl w:val="0"/>
          <w:numId w:val="14"/>
        </w:numPr>
        <w:spacing w:line="276" w:lineRule="auto"/>
        <w:ind w:left="1276"/>
        <w:jc w:val="both"/>
      </w:pPr>
      <w:r w:rsidRPr="003E4F43">
        <w:t xml:space="preserve">безпечні та нешкідливі умови навчання; </w:t>
      </w:r>
    </w:p>
    <w:p w:rsidR="0081782B" w:rsidRPr="003E4F43" w:rsidRDefault="0081782B" w:rsidP="0081782B">
      <w:pPr>
        <w:pStyle w:val="a3"/>
        <w:numPr>
          <w:ilvl w:val="0"/>
          <w:numId w:val="14"/>
        </w:numPr>
        <w:spacing w:line="276" w:lineRule="auto"/>
        <w:ind w:left="1276"/>
        <w:jc w:val="both"/>
      </w:pPr>
      <w:r w:rsidRPr="003E4F43">
        <w:t xml:space="preserve">якісні освітні послуги; </w:t>
      </w:r>
    </w:p>
    <w:p w:rsidR="0081782B" w:rsidRPr="003E4F43" w:rsidRDefault="0081782B" w:rsidP="0081782B">
      <w:pPr>
        <w:pStyle w:val="a3"/>
        <w:numPr>
          <w:ilvl w:val="0"/>
          <w:numId w:val="14"/>
        </w:numPr>
        <w:spacing w:line="276" w:lineRule="auto"/>
        <w:ind w:left="1276"/>
        <w:jc w:val="both"/>
      </w:pPr>
      <w:r w:rsidRPr="003E4F43">
        <w:t xml:space="preserve">індивідуальну освітню траєкторію, що реалізується, зокрема, через вільний вибір видів, форм і темпу здобуття освіти; </w:t>
      </w:r>
    </w:p>
    <w:p w:rsidR="0081782B" w:rsidRPr="003E4F43" w:rsidRDefault="0081782B" w:rsidP="0081782B">
      <w:pPr>
        <w:pStyle w:val="a3"/>
        <w:numPr>
          <w:ilvl w:val="0"/>
          <w:numId w:val="14"/>
        </w:numPr>
        <w:spacing w:line="276" w:lineRule="auto"/>
        <w:ind w:left="1276"/>
        <w:jc w:val="both"/>
      </w:pPr>
      <w:r w:rsidRPr="003E4F43">
        <w:t xml:space="preserve">свободу творчої, спортивної, оздоровчої, культурної, просвітницької, дослідницької та винахідницької діяльності; </w:t>
      </w:r>
    </w:p>
    <w:p w:rsidR="0081782B" w:rsidRPr="003E4F43" w:rsidRDefault="0081782B" w:rsidP="0081782B">
      <w:pPr>
        <w:pStyle w:val="a3"/>
        <w:numPr>
          <w:ilvl w:val="0"/>
          <w:numId w:val="14"/>
        </w:numPr>
        <w:spacing w:line="276" w:lineRule="auto"/>
        <w:ind w:left="1276"/>
        <w:jc w:val="both"/>
      </w:pPr>
      <w:r w:rsidRPr="003E4F43">
        <w:t xml:space="preserve">участь в різних видах навчальної, науково-практичної діяльності, конференціях, олімпіадах, виставках, конкурсах тощо; </w:t>
      </w:r>
    </w:p>
    <w:p w:rsidR="0081782B" w:rsidRPr="003E4F43" w:rsidRDefault="0081782B" w:rsidP="0081782B">
      <w:pPr>
        <w:pStyle w:val="a3"/>
        <w:numPr>
          <w:ilvl w:val="0"/>
          <w:numId w:val="14"/>
        </w:numPr>
        <w:spacing w:line="276" w:lineRule="auto"/>
        <w:ind w:left="1276"/>
        <w:jc w:val="both"/>
      </w:pPr>
      <w:r w:rsidRPr="003E4F43">
        <w:t xml:space="preserve">користування бібліотекою, навчальною,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відповідно до спеціальних законів; </w:t>
      </w:r>
    </w:p>
    <w:p w:rsidR="0081782B" w:rsidRPr="003E4F43" w:rsidRDefault="0081782B" w:rsidP="0081782B">
      <w:pPr>
        <w:pStyle w:val="a3"/>
        <w:numPr>
          <w:ilvl w:val="0"/>
          <w:numId w:val="14"/>
        </w:numPr>
        <w:spacing w:line="276" w:lineRule="auto"/>
        <w:ind w:left="1276"/>
        <w:jc w:val="both"/>
      </w:pPr>
      <w:r w:rsidRPr="003E4F43">
        <w:t xml:space="preserve">доступ до інформаційних ресурсів і комунікацій, що використовуються в освітньому процесі та дослідницькій діяльності; </w:t>
      </w:r>
    </w:p>
    <w:p w:rsidR="0081782B" w:rsidRPr="003E4F43" w:rsidRDefault="0081782B" w:rsidP="0081782B">
      <w:pPr>
        <w:pStyle w:val="a3"/>
        <w:numPr>
          <w:ilvl w:val="0"/>
          <w:numId w:val="14"/>
        </w:numPr>
        <w:spacing w:line="276" w:lineRule="auto"/>
        <w:ind w:left="1276"/>
        <w:jc w:val="both"/>
      </w:pPr>
      <w:r w:rsidRPr="003E4F43">
        <w:t>відзначення успіхів у освітній діяльності;</w:t>
      </w:r>
    </w:p>
    <w:p w:rsidR="0081782B" w:rsidRPr="003E4F43" w:rsidRDefault="0081782B" w:rsidP="0081782B">
      <w:pPr>
        <w:pStyle w:val="a3"/>
        <w:numPr>
          <w:ilvl w:val="0"/>
          <w:numId w:val="14"/>
        </w:numPr>
        <w:spacing w:line="276" w:lineRule="auto"/>
        <w:ind w:left="1276"/>
        <w:jc w:val="both"/>
      </w:pPr>
      <w:r w:rsidRPr="003E4F43">
        <w:t xml:space="preserve">особисту або через своїх законних представників участь у громадському самоврядуванні та управлінні закладом освіти; </w:t>
      </w:r>
    </w:p>
    <w:p w:rsidR="0081782B" w:rsidRPr="003E4F43" w:rsidRDefault="0081782B" w:rsidP="0081782B">
      <w:pPr>
        <w:pStyle w:val="a3"/>
        <w:numPr>
          <w:ilvl w:val="0"/>
          <w:numId w:val="14"/>
        </w:numPr>
        <w:spacing w:line="276" w:lineRule="auto"/>
        <w:ind w:left="1276"/>
        <w:jc w:val="both"/>
      </w:pPr>
      <w:r w:rsidRPr="003E4F43">
        <w:t xml:space="preserve">отримання соціальних та психолого-педагогічних послуг як особа, яка постраждала від булінгу (цькування), стала його свідком або вчинила булінг (цькування); </w:t>
      </w:r>
    </w:p>
    <w:p w:rsidR="0081782B" w:rsidRPr="003E4F43" w:rsidRDefault="0081782B" w:rsidP="0081782B">
      <w:pPr>
        <w:pStyle w:val="a3"/>
        <w:numPr>
          <w:ilvl w:val="0"/>
          <w:numId w:val="14"/>
        </w:numPr>
        <w:spacing w:line="276" w:lineRule="auto"/>
        <w:ind w:left="1276"/>
        <w:jc w:val="both"/>
      </w:pPr>
      <w:r w:rsidRPr="003E4F43">
        <w:lastRenderedPageBreak/>
        <w:t xml:space="preserve">інші необхідні умови для здобуття освіти, у тому числі для осіб з особливими освітніми потребами та із соціально незахищених верств населення; </w:t>
      </w:r>
    </w:p>
    <w:p w:rsidR="0081782B" w:rsidRPr="003E4F43" w:rsidRDefault="0081782B" w:rsidP="0081782B">
      <w:pPr>
        <w:pStyle w:val="a3"/>
        <w:numPr>
          <w:ilvl w:val="0"/>
          <w:numId w:val="14"/>
        </w:numPr>
        <w:spacing w:line="276" w:lineRule="auto"/>
        <w:ind w:left="1276"/>
        <w:jc w:val="both"/>
      </w:pPr>
      <w:r w:rsidRPr="003E4F43">
        <w:t xml:space="preserve">отримання додаткових, у тому числі платних, навчальних послуг;  </w:t>
      </w:r>
    </w:p>
    <w:p w:rsidR="0081782B" w:rsidRPr="003E4F43" w:rsidRDefault="0081782B" w:rsidP="0081782B">
      <w:pPr>
        <w:pStyle w:val="a3"/>
        <w:numPr>
          <w:ilvl w:val="0"/>
          <w:numId w:val="14"/>
        </w:numPr>
        <w:spacing w:line="276" w:lineRule="auto"/>
        <w:ind w:left="1276"/>
        <w:jc w:val="both"/>
      </w:pPr>
      <w:r w:rsidRPr="003E4F43">
        <w:t xml:space="preserve">перегляд результатів оцінювання навчальних досягнень з усіх предметів інваріантної та варіативної частини. </w:t>
      </w:r>
    </w:p>
    <w:p w:rsidR="0081782B" w:rsidRPr="003E4F43" w:rsidRDefault="0081782B" w:rsidP="0081782B">
      <w:pPr>
        <w:spacing w:line="276" w:lineRule="auto"/>
        <w:ind w:left="1276" w:hanging="709"/>
        <w:jc w:val="both"/>
      </w:pPr>
      <w:r w:rsidRPr="003E4F43">
        <w:t xml:space="preserve">3.2.2. Здобувачам освіти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 </w:t>
      </w:r>
    </w:p>
    <w:p w:rsidR="0081782B" w:rsidRPr="003E4F43" w:rsidRDefault="0081782B" w:rsidP="0081782B">
      <w:pPr>
        <w:spacing w:line="276" w:lineRule="auto"/>
        <w:ind w:left="1276" w:hanging="709"/>
        <w:jc w:val="both"/>
      </w:pPr>
      <w:r w:rsidRPr="003E4F43">
        <w:t xml:space="preserve">3.2.3. Здобувачі освіти, за умови відповідного фінансування,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повної загальної середньої освіти, та з яких рівень досягнутих результатів навчання менше середнього рівня результатів навчання учнів відповідного року навчання у закладі навчання. </w:t>
      </w:r>
    </w:p>
    <w:p w:rsidR="0081782B" w:rsidRPr="003E4F43" w:rsidRDefault="0081782B" w:rsidP="0081782B">
      <w:pPr>
        <w:spacing w:line="276" w:lineRule="auto"/>
        <w:ind w:left="567"/>
        <w:jc w:val="both"/>
      </w:pPr>
      <w:r w:rsidRPr="003E4F43">
        <w:t xml:space="preserve">3.2.4. Здобувачі освіти зобов'язані: </w:t>
      </w:r>
    </w:p>
    <w:p w:rsidR="0081782B" w:rsidRPr="003E4F43" w:rsidRDefault="0081782B" w:rsidP="0081782B">
      <w:pPr>
        <w:pStyle w:val="a3"/>
        <w:numPr>
          <w:ilvl w:val="0"/>
          <w:numId w:val="15"/>
        </w:numPr>
        <w:spacing w:line="276" w:lineRule="auto"/>
        <w:ind w:left="1276"/>
        <w:jc w:val="both"/>
      </w:pPr>
      <w:r w:rsidRPr="003E4F43">
        <w:t xml:space="preserve">поважати гідність, права, свободи та законні інтереси всіх учасників освітнього процесу, дотримуватися етичних норм; </w:t>
      </w:r>
    </w:p>
    <w:p w:rsidR="0081782B" w:rsidRPr="003E4F43" w:rsidRDefault="0081782B" w:rsidP="0081782B">
      <w:pPr>
        <w:pStyle w:val="a3"/>
        <w:numPr>
          <w:ilvl w:val="0"/>
          <w:numId w:val="15"/>
        </w:numPr>
        <w:spacing w:line="276" w:lineRule="auto"/>
        <w:ind w:left="1276"/>
        <w:jc w:val="both"/>
      </w:pPr>
      <w:r w:rsidRPr="003E4F43">
        <w:t xml:space="preserve">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 </w:t>
      </w:r>
    </w:p>
    <w:p w:rsidR="0081782B" w:rsidRPr="003E4F43" w:rsidRDefault="0081782B" w:rsidP="0081782B">
      <w:pPr>
        <w:pStyle w:val="a3"/>
        <w:numPr>
          <w:ilvl w:val="0"/>
          <w:numId w:val="15"/>
        </w:numPr>
        <w:spacing w:line="276" w:lineRule="auto"/>
        <w:ind w:left="1276"/>
        <w:jc w:val="both"/>
      </w:pPr>
      <w:r w:rsidRPr="003E4F43">
        <w:t xml:space="preserve">дотримуватися вимог Статуту, правил внутрішнього розпорядку Закладу освіти, а також умов договору про надання освітніх послуг (за його наявності); </w:t>
      </w:r>
    </w:p>
    <w:p w:rsidR="0081782B" w:rsidRPr="003E4F43" w:rsidRDefault="0081782B" w:rsidP="0081782B">
      <w:pPr>
        <w:pStyle w:val="a3"/>
        <w:numPr>
          <w:ilvl w:val="0"/>
          <w:numId w:val="15"/>
        </w:numPr>
        <w:spacing w:line="276" w:lineRule="auto"/>
        <w:ind w:left="1276"/>
        <w:jc w:val="both"/>
      </w:pPr>
      <w:r w:rsidRPr="003E4F43">
        <w:t xml:space="preserve">відповідально та дбайливо ставитися до власного здоров’я, здоров’я оточуючих, довкілля; </w:t>
      </w:r>
    </w:p>
    <w:p w:rsidR="0081782B" w:rsidRPr="003E4F43" w:rsidRDefault="0081782B" w:rsidP="0081782B">
      <w:pPr>
        <w:pStyle w:val="a3"/>
        <w:numPr>
          <w:ilvl w:val="0"/>
          <w:numId w:val="15"/>
        </w:numPr>
        <w:spacing w:line="276" w:lineRule="auto"/>
        <w:ind w:left="1276"/>
        <w:jc w:val="both"/>
      </w:pPr>
      <w:r w:rsidRPr="003E4F43">
        <w:t xml:space="preserve">бережливо ставитись до державного, громадського та особистого майна; </w:t>
      </w:r>
    </w:p>
    <w:p w:rsidR="0081782B" w:rsidRPr="003E4F43" w:rsidRDefault="0081782B" w:rsidP="0081782B">
      <w:pPr>
        <w:pStyle w:val="a3"/>
        <w:numPr>
          <w:ilvl w:val="0"/>
          <w:numId w:val="15"/>
        </w:numPr>
        <w:spacing w:line="276" w:lineRule="auto"/>
        <w:ind w:left="1276"/>
        <w:jc w:val="both"/>
      </w:pPr>
      <w:r w:rsidRPr="003E4F43">
        <w:t xml:space="preserve">носити одяг установленої форми, якщо це передбачено рішенням конференції Закладу освіти; </w:t>
      </w:r>
    </w:p>
    <w:p w:rsidR="0081782B" w:rsidRPr="003E4F43" w:rsidRDefault="0081782B" w:rsidP="0081782B">
      <w:pPr>
        <w:pStyle w:val="a3"/>
        <w:numPr>
          <w:ilvl w:val="0"/>
          <w:numId w:val="15"/>
        </w:numPr>
        <w:spacing w:line="276" w:lineRule="auto"/>
        <w:ind w:left="1276"/>
        <w:jc w:val="both"/>
      </w:pPr>
      <w:r w:rsidRPr="003E4F43">
        <w:t xml:space="preserve">повідомляти керівництво Закладу освіти про факти булінгу (цькування) стосовно здобувачів освіти, педагогічних та інших осіб, які залучаються до освітнього процесу, свідком яких вони були особисто або про які отримали достовірну інформацію від інших осіб; </w:t>
      </w:r>
    </w:p>
    <w:p w:rsidR="0081782B" w:rsidRPr="003E4F43" w:rsidRDefault="0081782B" w:rsidP="0081782B">
      <w:pPr>
        <w:pStyle w:val="a3"/>
        <w:numPr>
          <w:ilvl w:val="0"/>
          <w:numId w:val="15"/>
        </w:numPr>
        <w:spacing w:line="276" w:lineRule="auto"/>
        <w:ind w:left="1276"/>
        <w:jc w:val="both"/>
      </w:pPr>
      <w:r w:rsidRPr="003E4F43">
        <w:t xml:space="preserve">користуватися мобільними телефонами, планшетами, ноутбуками під час проведення навчальних занять лише з дозволу класних керівників/ вчителів-предметників. </w:t>
      </w:r>
    </w:p>
    <w:p w:rsidR="0081782B" w:rsidRPr="003E4F43" w:rsidRDefault="0081782B" w:rsidP="0081782B">
      <w:pPr>
        <w:spacing w:line="276" w:lineRule="auto"/>
        <w:ind w:left="1276" w:hanging="709"/>
        <w:jc w:val="both"/>
      </w:pPr>
      <w:r w:rsidRPr="003E4F43">
        <w:t xml:space="preserve">3.2.5. Здобувачі освіти залучаються за їх згодою та згодою батьків або осіб, які їх замінюють, до самообслуговування, різних видів суспільно корисної праці відповідно до цього Статуту і правил внутрішнього розпорядку з урахуванням віку, статі, фізичних можливостей та відповідно до санітарного регламенту для закладів загальної середньої освіти. </w:t>
      </w:r>
    </w:p>
    <w:p w:rsidR="0081782B" w:rsidRPr="003E4F43" w:rsidRDefault="0081782B" w:rsidP="0081782B">
      <w:pPr>
        <w:spacing w:line="276" w:lineRule="auto"/>
        <w:ind w:left="1276" w:hanging="709"/>
        <w:jc w:val="both"/>
      </w:pPr>
      <w:r w:rsidRPr="003E4F43">
        <w:t xml:space="preserve">3.2.6. За невиконання здобувачами освіти своїх обов’язків, порушення цього Статуту, правил внутрішнього розпорядку, порушення академічної доброчесності на них можуть накладатися стягнення відповідно до законодавства, Порядку виявлення й встановлення фактів академічної недоброчесності, внутрішньошкільних документів, схвалених педагогічною радою. </w:t>
      </w:r>
    </w:p>
    <w:p w:rsidR="0081782B" w:rsidRPr="003E4F43" w:rsidRDefault="0081782B" w:rsidP="0081782B">
      <w:pPr>
        <w:spacing w:line="276" w:lineRule="auto"/>
        <w:jc w:val="both"/>
      </w:pPr>
      <w:r w:rsidRPr="003E4F43">
        <w:lastRenderedPageBreak/>
        <w:t xml:space="preserve">3.3. Педагогічні працівники </w:t>
      </w:r>
    </w:p>
    <w:p w:rsidR="0081782B" w:rsidRPr="003E4F43" w:rsidRDefault="0081782B" w:rsidP="0081782B">
      <w:pPr>
        <w:spacing w:line="276" w:lineRule="auto"/>
        <w:ind w:left="1276" w:hanging="709"/>
        <w:jc w:val="both"/>
      </w:pPr>
      <w:r w:rsidRPr="003E4F43">
        <w:t>3.3.1. На посади педагогічних працівників приймаються особи, які мають педагогічну освіту, вищу освіту та/або відповідну професійну кваліфікацію, вільно володіють державною мовою (для громадян України/або володіють державною мовою в обсязі, достатньому для спілкування (для іноземців та осіб без громадянства), мають моральні якості та фізичний і психічний стан здоров’я, який дозволяє виконувати професійні обов’язки.</w:t>
      </w:r>
    </w:p>
    <w:p w:rsidR="0081782B" w:rsidRPr="003E4F43" w:rsidRDefault="0081782B" w:rsidP="0081782B">
      <w:pPr>
        <w:spacing w:line="276" w:lineRule="auto"/>
        <w:ind w:left="1276" w:hanging="709"/>
        <w:jc w:val="both"/>
      </w:pPr>
      <w:r w:rsidRPr="003E4F43">
        <w:t>3.3.2. Педагогічні працівники, які досягли пенсійного віку, приймаються на роботу згідно з діючим законодавством України.</w:t>
      </w:r>
    </w:p>
    <w:p w:rsidR="0081782B" w:rsidRPr="003E4F43" w:rsidRDefault="0081782B" w:rsidP="0081782B">
      <w:pPr>
        <w:spacing w:line="276" w:lineRule="auto"/>
        <w:ind w:left="1276" w:hanging="709"/>
        <w:jc w:val="both"/>
      </w:pPr>
      <w:r w:rsidRPr="003E4F43">
        <w:t xml:space="preserve">3.3.3. Особи, які не мають досвіду педагогічної діяльності та приймаються на посаду педагогічного працівника, наказом керівника закладу освіти проходять педагогічну інтернатуру. </w:t>
      </w:r>
    </w:p>
    <w:p w:rsidR="0081782B" w:rsidRPr="003E4F43" w:rsidRDefault="0081782B" w:rsidP="0081782B">
      <w:pPr>
        <w:spacing w:line="276" w:lineRule="auto"/>
        <w:ind w:left="1276" w:hanging="709"/>
        <w:jc w:val="both"/>
      </w:pPr>
      <w:r w:rsidRPr="003E4F43">
        <w:t>3.3.4. Не можуть працювати в закладі освіти або залучатися до участі в освітньому процесі особи, які вчинили злочин проти статевої свободи, чи статевої недоторканості дитини або у присутності дитини чи з використанням дитини.</w:t>
      </w:r>
    </w:p>
    <w:p w:rsidR="0081782B" w:rsidRPr="003E4F43" w:rsidRDefault="0081782B" w:rsidP="0081782B">
      <w:pPr>
        <w:spacing w:line="276" w:lineRule="auto"/>
        <w:ind w:left="1276" w:hanging="709"/>
        <w:jc w:val="both"/>
      </w:pPr>
      <w:r w:rsidRPr="003E4F43">
        <w:t xml:space="preserve"> 3.3.5. Призначення на посаду, звільнення з посади педагогічних та інших працівників Закладу освіти, інші трудові відносини регулюються згідно з діючим законодавством України. </w:t>
      </w:r>
    </w:p>
    <w:p w:rsidR="0081782B" w:rsidRPr="003E4F43" w:rsidRDefault="0081782B" w:rsidP="0081782B">
      <w:pPr>
        <w:spacing w:line="276" w:lineRule="auto"/>
        <w:ind w:left="1276" w:hanging="709"/>
        <w:jc w:val="both"/>
      </w:pPr>
      <w:r w:rsidRPr="003E4F43">
        <w:t>3.3.6. Обсяг педагогічного навантаження вчителів визначається відповідно до законодавства керівником Закладу освіти. Обсяг педагогічного навантаження може бути меншим ніж тарифна ставка або посадовий оклад лише за письмовою згодою педагогічного працівника при зміні істотних умов праці (зменшенням кількості годин відповідно до навчального плану) за погодженням із профспілковим комітетом закладу освіти.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додержанням законодавства України про працю. Педагогічні працівники, які відмовились продовжувати роботу у зв’язку із зміною істотних умов праці, підлягають звільненню з дотриманням норм чинного законодавства.</w:t>
      </w:r>
    </w:p>
    <w:p w:rsidR="0081782B" w:rsidRPr="003E4F43" w:rsidRDefault="0081782B" w:rsidP="0081782B">
      <w:pPr>
        <w:spacing w:line="276" w:lineRule="auto"/>
        <w:ind w:left="1276" w:hanging="709"/>
        <w:jc w:val="both"/>
      </w:pPr>
      <w:r w:rsidRPr="003E4F43">
        <w:t>3.3.7. Конкретний перелік посадових обов’язків визначається посадовою інструкцією, яку затверджує керівник закладу освіти.</w:t>
      </w:r>
    </w:p>
    <w:p w:rsidR="0081782B" w:rsidRPr="003E4F43" w:rsidRDefault="0081782B" w:rsidP="0081782B">
      <w:pPr>
        <w:spacing w:line="276" w:lineRule="auto"/>
        <w:ind w:left="1276" w:hanging="709"/>
        <w:jc w:val="both"/>
      </w:pPr>
      <w:r w:rsidRPr="003E4F43">
        <w:t xml:space="preserve"> 3.3.8. Керівник Закладу освіти призначає класних керівників, завідуючих навчальними кабінетами, майстернями, права та обов’язки яких визначаються нормативно-правовими актами МОН України, правилами внутрішнього розпорядку та цим Статутом.</w:t>
      </w:r>
    </w:p>
    <w:p w:rsidR="0081782B" w:rsidRPr="003E4F43" w:rsidRDefault="0081782B" w:rsidP="0081782B">
      <w:pPr>
        <w:spacing w:line="276" w:lineRule="auto"/>
        <w:ind w:left="1276" w:hanging="709"/>
        <w:jc w:val="both"/>
      </w:pPr>
      <w:r w:rsidRPr="003E4F43">
        <w:t xml:space="preserve">3.3.9.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 </w:t>
      </w:r>
    </w:p>
    <w:p w:rsidR="0081782B" w:rsidRPr="003E4F43" w:rsidRDefault="0081782B" w:rsidP="0081782B">
      <w:pPr>
        <w:spacing w:line="276" w:lineRule="auto"/>
        <w:ind w:left="1276" w:hanging="709"/>
        <w:jc w:val="both"/>
      </w:pPr>
      <w:r w:rsidRPr="003E4F43">
        <w:t xml:space="preserve">3.3.10. Педагогічні працівники Закладу освіти підлягають атестації (сертифікації) відповідно до порядку згідно з діючим законодавством України. </w:t>
      </w:r>
    </w:p>
    <w:p w:rsidR="0081782B" w:rsidRPr="003E4F43" w:rsidRDefault="0081782B" w:rsidP="0081782B">
      <w:pPr>
        <w:spacing w:line="276" w:lineRule="auto"/>
        <w:ind w:left="1276" w:hanging="709"/>
        <w:jc w:val="both"/>
      </w:pPr>
      <w:r w:rsidRPr="003E4F43">
        <w:lastRenderedPageBreak/>
        <w:t xml:space="preserve">3.3.11. Права та обов'язки педагогічних працівників визначаються Конституцією України, Кодексом законів про працю України, Законом України «Про освіту», Законом України «Про повну загальну середню освіту» та іншими нормативно-правовими актами. </w:t>
      </w:r>
    </w:p>
    <w:p w:rsidR="0081782B" w:rsidRPr="003E4F43" w:rsidRDefault="0081782B" w:rsidP="0081782B">
      <w:pPr>
        <w:spacing w:line="276" w:lineRule="auto"/>
        <w:ind w:left="567"/>
        <w:jc w:val="both"/>
      </w:pPr>
      <w:r w:rsidRPr="003E4F43">
        <w:t xml:space="preserve">3.3.12. Педагогічні працівники Закладу освіти мають право на: </w:t>
      </w:r>
    </w:p>
    <w:p w:rsidR="0081782B" w:rsidRPr="003E4F43" w:rsidRDefault="0081782B" w:rsidP="0081782B">
      <w:pPr>
        <w:pStyle w:val="a3"/>
        <w:numPr>
          <w:ilvl w:val="0"/>
          <w:numId w:val="16"/>
        </w:numPr>
        <w:spacing w:line="276" w:lineRule="auto"/>
        <w:ind w:left="1418"/>
        <w:jc w:val="both"/>
      </w:pPr>
      <w:r w:rsidRPr="003E4F43">
        <w:t xml:space="preserve">безпечні і нешкідливі умови праці; </w:t>
      </w:r>
    </w:p>
    <w:p w:rsidR="0081782B" w:rsidRPr="003E4F43" w:rsidRDefault="0081782B" w:rsidP="0081782B">
      <w:pPr>
        <w:pStyle w:val="a3"/>
        <w:numPr>
          <w:ilvl w:val="0"/>
          <w:numId w:val="16"/>
        </w:numPr>
        <w:spacing w:line="276" w:lineRule="auto"/>
        <w:ind w:left="1418"/>
        <w:jc w:val="both"/>
      </w:pPr>
      <w:r w:rsidRPr="003E4F43">
        <w:t xml:space="preserve">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 </w:t>
      </w:r>
    </w:p>
    <w:p w:rsidR="0081782B" w:rsidRPr="003E4F43" w:rsidRDefault="0081782B" w:rsidP="0081782B">
      <w:pPr>
        <w:pStyle w:val="a3"/>
        <w:numPr>
          <w:ilvl w:val="0"/>
          <w:numId w:val="16"/>
        </w:numPr>
        <w:spacing w:line="276" w:lineRule="auto"/>
        <w:ind w:left="1418"/>
        <w:jc w:val="both"/>
      </w:pPr>
      <w:r w:rsidRPr="003E4F43">
        <w:t xml:space="preserve">педагогічну ініціативу; </w:t>
      </w:r>
    </w:p>
    <w:p w:rsidR="0081782B" w:rsidRPr="003E4F43" w:rsidRDefault="0081782B" w:rsidP="0081782B">
      <w:pPr>
        <w:pStyle w:val="a3"/>
        <w:numPr>
          <w:ilvl w:val="0"/>
          <w:numId w:val="16"/>
        </w:numPr>
        <w:spacing w:line="276" w:lineRule="auto"/>
        <w:ind w:left="1418"/>
        <w:jc w:val="both"/>
      </w:pPr>
      <w:r w:rsidRPr="003E4F43">
        <w:t xml:space="preserve">розроблення та впровадження авторських навчальних програм, проектів, освітніх технологій, використання інноваційних прийомів та засобів навчання; </w:t>
      </w:r>
    </w:p>
    <w:p w:rsidR="0081782B" w:rsidRPr="003E4F43" w:rsidRDefault="0081782B" w:rsidP="0081782B">
      <w:pPr>
        <w:pStyle w:val="a3"/>
        <w:numPr>
          <w:ilvl w:val="0"/>
          <w:numId w:val="16"/>
        </w:numPr>
        <w:spacing w:line="276" w:lineRule="auto"/>
        <w:ind w:left="1418"/>
        <w:jc w:val="both"/>
      </w:pPr>
      <w:r w:rsidRPr="003E4F43">
        <w:t xml:space="preserve">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 </w:t>
      </w:r>
    </w:p>
    <w:p w:rsidR="0081782B" w:rsidRPr="003E4F43" w:rsidRDefault="0081782B" w:rsidP="0081782B">
      <w:pPr>
        <w:pStyle w:val="a3"/>
        <w:numPr>
          <w:ilvl w:val="0"/>
          <w:numId w:val="16"/>
        </w:numPr>
        <w:spacing w:line="276" w:lineRule="auto"/>
        <w:ind w:left="1418"/>
        <w:jc w:val="both"/>
      </w:pPr>
      <w:r w:rsidRPr="003E4F43">
        <w:t xml:space="preserve">підвищення кваліфікації, перепідготовку; </w:t>
      </w:r>
    </w:p>
    <w:p w:rsidR="0081782B" w:rsidRPr="003E4F43" w:rsidRDefault="0081782B" w:rsidP="0081782B">
      <w:pPr>
        <w:pStyle w:val="a3"/>
        <w:numPr>
          <w:ilvl w:val="0"/>
          <w:numId w:val="16"/>
        </w:numPr>
        <w:spacing w:line="276" w:lineRule="auto"/>
        <w:ind w:left="1418"/>
        <w:jc w:val="both"/>
      </w:pPr>
      <w:r w:rsidRPr="003E4F43">
        <w:t xml:space="preserve">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 </w:t>
      </w:r>
    </w:p>
    <w:p w:rsidR="0081782B" w:rsidRPr="003E4F43" w:rsidRDefault="0081782B" w:rsidP="0081782B">
      <w:pPr>
        <w:pStyle w:val="a3"/>
        <w:numPr>
          <w:ilvl w:val="0"/>
          <w:numId w:val="16"/>
        </w:numPr>
        <w:spacing w:line="276" w:lineRule="auto"/>
        <w:ind w:left="1418"/>
        <w:jc w:val="both"/>
      </w:pPr>
      <w:r w:rsidRPr="003E4F43">
        <w:t xml:space="preserve">доступ до інформаційних ресурсів і комунікацій, що використовуються в освітньому процесі та науковій діяльності; </w:t>
      </w:r>
    </w:p>
    <w:p w:rsidR="0081782B" w:rsidRPr="003E4F43" w:rsidRDefault="0081782B" w:rsidP="0081782B">
      <w:pPr>
        <w:pStyle w:val="a3"/>
        <w:numPr>
          <w:ilvl w:val="0"/>
          <w:numId w:val="16"/>
        </w:numPr>
        <w:spacing w:line="276" w:lineRule="auto"/>
        <w:ind w:left="1418"/>
        <w:jc w:val="both"/>
      </w:pPr>
      <w:r w:rsidRPr="003E4F43">
        <w:t xml:space="preserve">сертифікацію на добровільних засадах; </w:t>
      </w:r>
    </w:p>
    <w:p w:rsidR="0081782B" w:rsidRPr="003E4F43" w:rsidRDefault="0081782B" w:rsidP="0081782B">
      <w:pPr>
        <w:pStyle w:val="a3"/>
        <w:numPr>
          <w:ilvl w:val="0"/>
          <w:numId w:val="16"/>
        </w:numPr>
        <w:spacing w:line="276" w:lineRule="auto"/>
        <w:ind w:left="1418"/>
        <w:jc w:val="both"/>
      </w:pPr>
      <w:r w:rsidRPr="003E4F43">
        <w:t>справедливе та об’єктивне оцінювання своєї професійної діяльності;</w:t>
      </w:r>
    </w:p>
    <w:p w:rsidR="0081782B" w:rsidRPr="003E4F43" w:rsidRDefault="0081782B" w:rsidP="0081782B">
      <w:pPr>
        <w:pStyle w:val="a3"/>
        <w:numPr>
          <w:ilvl w:val="0"/>
          <w:numId w:val="16"/>
        </w:numPr>
        <w:spacing w:line="276" w:lineRule="auto"/>
        <w:ind w:left="1418"/>
        <w:jc w:val="both"/>
      </w:pPr>
      <w:r w:rsidRPr="003E4F43">
        <w:t xml:space="preserve">відзначення успіхів у своїй професійній діяльності; </w:t>
      </w:r>
    </w:p>
    <w:p w:rsidR="0081782B" w:rsidRPr="003E4F43" w:rsidRDefault="0081782B" w:rsidP="0081782B">
      <w:pPr>
        <w:pStyle w:val="a3"/>
        <w:numPr>
          <w:ilvl w:val="0"/>
          <w:numId w:val="16"/>
        </w:numPr>
        <w:spacing w:line="276" w:lineRule="auto"/>
        <w:ind w:left="1418"/>
        <w:jc w:val="both"/>
      </w:pPr>
      <w:r w:rsidRPr="003E4F43">
        <w:t xml:space="preserve">індивідуальну освітню (наукову, творчу, мистецьку та іншу) діяльність за межами закладу освіти; </w:t>
      </w:r>
    </w:p>
    <w:p w:rsidR="0081782B" w:rsidRPr="003E4F43" w:rsidRDefault="0081782B" w:rsidP="0081782B">
      <w:pPr>
        <w:pStyle w:val="a3"/>
        <w:numPr>
          <w:ilvl w:val="0"/>
          <w:numId w:val="16"/>
        </w:numPr>
        <w:spacing w:line="276" w:lineRule="auto"/>
        <w:ind w:left="1418"/>
        <w:jc w:val="both"/>
      </w:pPr>
      <w:r w:rsidRPr="003E4F43">
        <w:t xml:space="preserve">участь у громадському самоврядуванні закладу освіти; </w:t>
      </w:r>
    </w:p>
    <w:p w:rsidR="0081782B" w:rsidRPr="003E4F43" w:rsidRDefault="0081782B" w:rsidP="0081782B">
      <w:pPr>
        <w:pStyle w:val="a3"/>
        <w:numPr>
          <w:ilvl w:val="0"/>
          <w:numId w:val="16"/>
        </w:numPr>
        <w:spacing w:line="276" w:lineRule="auto"/>
        <w:ind w:left="1418"/>
        <w:jc w:val="both"/>
      </w:pPr>
      <w:r w:rsidRPr="003E4F43">
        <w:t xml:space="preserve">участь у роботі колегіальних органів управління закладу освіти. </w:t>
      </w:r>
    </w:p>
    <w:p w:rsidR="0081782B" w:rsidRPr="003E4F43" w:rsidRDefault="0081782B" w:rsidP="0081782B">
      <w:pPr>
        <w:pStyle w:val="a3"/>
        <w:numPr>
          <w:ilvl w:val="0"/>
          <w:numId w:val="16"/>
        </w:numPr>
        <w:spacing w:line="276" w:lineRule="auto"/>
        <w:ind w:left="1418"/>
        <w:jc w:val="both"/>
      </w:pPr>
      <w:r w:rsidRPr="003E4F43">
        <w:t xml:space="preserve">об’єднання у професійні спілки та членство в інших об’єднаннях громадян, діяльність яких не заборонена законодавством; </w:t>
      </w:r>
    </w:p>
    <w:p w:rsidR="0081782B" w:rsidRPr="003E4F43" w:rsidRDefault="0081782B" w:rsidP="0081782B">
      <w:pPr>
        <w:pStyle w:val="a3"/>
        <w:numPr>
          <w:ilvl w:val="0"/>
          <w:numId w:val="16"/>
        </w:numPr>
        <w:spacing w:line="276" w:lineRule="auto"/>
        <w:ind w:left="1418"/>
        <w:jc w:val="both"/>
      </w:pPr>
      <w:r w:rsidRPr="003E4F43">
        <w:t>захист професійної честі та гідності;</w:t>
      </w:r>
    </w:p>
    <w:p w:rsidR="0081782B" w:rsidRPr="003E4F43" w:rsidRDefault="0081782B" w:rsidP="0081782B">
      <w:pPr>
        <w:pStyle w:val="a3"/>
        <w:numPr>
          <w:ilvl w:val="0"/>
          <w:numId w:val="16"/>
        </w:numPr>
        <w:spacing w:line="276" w:lineRule="auto"/>
        <w:ind w:left="1418"/>
        <w:jc w:val="both"/>
      </w:pPr>
      <w:r w:rsidRPr="003E4F43">
        <w:t xml:space="preserve">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 </w:t>
      </w:r>
    </w:p>
    <w:p w:rsidR="0081782B" w:rsidRPr="003E4F43" w:rsidRDefault="0081782B" w:rsidP="0081782B">
      <w:pPr>
        <w:spacing w:line="276" w:lineRule="auto"/>
        <w:ind w:left="567"/>
        <w:jc w:val="both"/>
      </w:pPr>
      <w:r w:rsidRPr="003E4F43">
        <w:t>3.3.13. Педагогічні працівники Закладу освіти зобов'язані:</w:t>
      </w:r>
    </w:p>
    <w:p w:rsidR="0081782B" w:rsidRPr="003E4F43" w:rsidRDefault="0081782B" w:rsidP="0081782B">
      <w:pPr>
        <w:pStyle w:val="a3"/>
        <w:numPr>
          <w:ilvl w:val="0"/>
          <w:numId w:val="17"/>
        </w:numPr>
        <w:spacing w:line="276" w:lineRule="auto"/>
        <w:ind w:left="1418"/>
        <w:jc w:val="both"/>
      </w:pPr>
      <w:r w:rsidRPr="003E4F43">
        <w:t xml:space="preserve">поважати гідність, права, свободи і законні інтереси всіх учасників освітнього процесу; </w:t>
      </w:r>
    </w:p>
    <w:p w:rsidR="0081782B" w:rsidRPr="003E4F43" w:rsidRDefault="0081782B" w:rsidP="0081782B">
      <w:pPr>
        <w:pStyle w:val="a3"/>
        <w:numPr>
          <w:ilvl w:val="0"/>
          <w:numId w:val="17"/>
        </w:numPr>
        <w:spacing w:line="276" w:lineRule="auto"/>
        <w:ind w:left="1418"/>
        <w:jc w:val="both"/>
      </w:pPr>
      <w:r w:rsidRPr="003E4F43">
        <w:t xml:space="preserve">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rsidR="0081782B" w:rsidRPr="003E4F43" w:rsidRDefault="0081782B" w:rsidP="0081782B">
      <w:pPr>
        <w:pStyle w:val="a3"/>
        <w:numPr>
          <w:ilvl w:val="0"/>
          <w:numId w:val="17"/>
        </w:numPr>
        <w:spacing w:line="276" w:lineRule="auto"/>
        <w:ind w:left="1418"/>
        <w:jc w:val="both"/>
      </w:pPr>
      <w:r w:rsidRPr="003E4F43">
        <w:t xml:space="preserve">додержуватися установчих документів та правил внутрішнього розпорядку закладу освіти, виконувати свої посадові обов’язки; </w:t>
      </w:r>
    </w:p>
    <w:p w:rsidR="0081782B" w:rsidRPr="003E4F43" w:rsidRDefault="0081782B" w:rsidP="0081782B">
      <w:pPr>
        <w:pStyle w:val="a3"/>
        <w:numPr>
          <w:ilvl w:val="0"/>
          <w:numId w:val="17"/>
        </w:numPr>
        <w:spacing w:line="276" w:lineRule="auto"/>
        <w:ind w:left="1418"/>
        <w:jc w:val="both"/>
      </w:pPr>
      <w:r w:rsidRPr="003E4F43">
        <w:lastRenderedPageBreak/>
        <w:t xml:space="preserve">виконувати обов’язки, визначені освітнім законодавством, установчими документами Закладу освіти, трудовим договором чи контрактом та/або їхніми посадовими інструкціями; </w:t>
      </w:r>
    </w:p>
    <w:p w:rsidR="0081782B" w:rsidRPr="003E4F43" w:rsidRDefault="0081782B" w:rsidP="0081782B">
      <w:pPr>
        <w:pStyle w:val="a3"/>
        <w:numPr>
          <w:ilvl w:val="0"/>
          <w:numId w:val="17"/>
        </w:numPr>
        <w:spacing w:line="276" w:lineRule="auto"/>
        <w:ind w:left="1418"/>
        <w:jc w:val="both"/>
      </w:pPr>
      <w:r w:rsidRPr="003E4F43">
        <w:t xml:space="preserve">виконувати освітню програму для досягнення здобувачами освіти передбачених нею результатів навчання; </w:t>
      </w:r>
    </w:p>
    <w:p w:rsidR="0081782B" w:rsidRPr="003E4F43" w:rsidRDefault="0081782B" w:rsidP="0081782B">
      <w:pPr>
        <w:pStyle w:val="a3"/>
        <w:numPr>
          <w:ilvl w:val="0"/>
          <w:numId w:val="17"/>
        </w:numPr>
        <w:spacing w:line="276" w:lineRule="auto"/>
        <w:ind w:left="1418"/>
        <w:jc w:val="both"/>
      </w:pPr>
      <w:r w:rsidRPr="003E4F43">
        <w:t xml:space="preserve">сприяти розвитку здібностей здобувачів освіти, формуванню навичок здорового способу життя, дбати про їхнє фізичне і психічне здоров’я; </w:t>
      </w:r>
    </w:p>
    <w:p w:rsidR="0081782B" w:rsidRPr="003E4F43" w:rsidRDefault="0081782B" w:rsidP="0081782B">
      <w:pPr>
        <w:pStyle w:val="a3"/>
        <w:numPr>
          <w:ilvl w:val="0"/>
          <w:numId w:val="17"/>
        </w:numPr>
        <w:spacing w:line="276" w:lineRule="auto"/>
        <w:ind w:left="1418"/>
        <w:jc w:val="both"/>
      </w:pPr>
      <w:r w:rsidRPr="003E4F43">
        <w:t xml:space="preserve">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 </w:t>
      </w:r>
    </w:p>
    <w:p w:rsidR="0081782B" w:rsidRPr="003E4F43" w:rsidRDefault="0081782B" w:rsidP="0081782B">
      <w:pPr>
        <w:pStyle w:val="a3"/>
        <w:numPr>
          <w:ilvl w:val="0"/>
          <w:numId w:val="17"/>
        </w:numPr>
        <w:spacing w:line="276" w:lineRule="auto"/>
        <w:ind w:left="1418"/>
        <w:jc w:val="both"/>
      </w:pPr>
      <w:r w:rsidRPr="003E4F43">
        <w:t xml:space="preserve">виховувати у здобувачів освіти повагу до державної мови, мов національних меншин України та державних символів України, національних, історичних, культурних цінностей України, дбайливе ставлення до історико-культурного надбання України і навколишнього природного середовища; </w:t>
      </w:r>
    </w:p>
    <w:p w:rsidR="0081782B" w:rsidRPr="003E4F43" w:rsidRDefault="0081782B" w:rsidP="0081782B">
      <w:pPr>
        <w:pStyle w:val="a3"/>
        <w:numPr>
          <w:ilvl w:val="0"/>
          <w:numId w:val="17"/>
        </w:numPr>
        <w:spacing w:line="276" w:lineRule="auto"/>
        <w:ind w:left="1418"/>
        <w:jc w:val="both"/>
      </w:pPr>
      <w:r w:rsidRPr="003E4F43">
        <w:t xml:space="preserve">формувати у здобувачів освіти прагнення до взаєморозуміння, миру, злагоди між усіма народами, етнічними, національними, релігійними групами; </w:t>
      </w:r>
    </w:p>
    <w:p w:rsidR="0081782B" w:rsidRPr="003E4F43" w:rsidRDefault="0081782B" w:rsidP="0081782B">
      <w:pPr>
        <w:pStyle w:val="a3"/>
        <w:numPr>
          <w:ilvl w:val="0"/>
          <w:numId w:val="17"/>
        </w:numPr>
        <w:spacing w:line="276" w:lineRule="auto"/>
        <w:ind w:left="1418"/>
        <w:jc w:val="both"/>
      </w:pPr>
      <w:r w:rsidRPr="003E4F43">
        <w:t xml:space="preserve">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Закону України «Про освіту»; </w:t>
      </w:r>
    </w:p>
    <w:p w:rsidR="0081782B" w:rsidRPr="003E4F43" w:rsidRDefault="0081782B" w:rsidP="0081782B">
      <w:pPr>
        <w:pStyle w:val="a3"/>
        <w:numPr>
          <w:ilvl w:val="0"/>
          <w:numId w:val="17"/>
        </w:numPr>
        <w:spacing w:line="276" w:lineRule="auto"/>
        <w:ind w:left="1418"/>
        <w:jc w:val="both"/>
      </w:pPr>
      <w:r w:rsidRPr="003E4F43">
        <w:t xml:space="preserve">використовувати державну мову в освітньому процесі відповідно до вимог чинного законодавства; </w:t>
      </w:r>
    </w:p>
    <w:p w:rsidR="0081782B" w:rsidRPr="003E4F43" w:rsidRDefault="0081782B" w:rsidP="0081782B">
      <w:pPr>
        <w:pStyle w:val="a3"/>
        <w:numPr>
          <w:ilvl w:val="0"/>
          <w:numId w:val="17"/>
        </w:numPr>
        <w:spacing w:line="276" w:lineRule="auto"/>
        <w:ind w:left="1418"/>
        <w:jc w:val="both"/>
      </w:pPr>
      <w:r w:rsidRPr="003E4F43">
        <w:t xml:space="preserve">дотримуватися педагогічної етики; </w:t>
      </w:r>
    </w:p>
    <w:p w:rsidR="0081782B" w:rsidRPr="003E4F43" w:rsidRDefault="0081782B" w:rsidP="0081782B">
      <w:pPr>
        <w:pStyle w:val="a3"/>
        <w:numPr>
          <w:ilvl w:val="0"/>
          <w:numId w:val="17"/>
        </w:numPr>
        <w:spacing w:line="276" w:lineRule="auto"/>
        <w:ind w:left="1418"/>
        <w:jc w:val="both"/>
      </w:pPr>
      <w:r w:rsidRPr="003E4F43">
        <w:t>дотримуватися академічної доброчесності та забезпечувати її дотримання здобувачами освіти в освітньому процесі та дослідницько-пошуковій роботі;</w:t>
      </w:r>
    </w:p>
    <w:p w:rsidR="0081782B" w:rsidRPr="003E4F43" w:rsidRDefault="0081782B" w:rsidP="0081782B">
      <w:pPr>
        <w:pStyle w:val="a3"/>
        <w:numPr>
          <w:ilvl w:val="0"/>
          <w:numId w:val="17"/>
        </w:numPr>
        <w:spacing w:line="276" w:lineRule="auto"/>
        <w:ind w:left="1418"/>
        <w:jc w:val="both"/>
      </w:pPr>
      <w:r w:rsidRPr="003E4F43">
        <w:t xml:space="preserve">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здобувачам освіти, запобігати вживанню ними та іншими особами на території закладів освіти алкогольних напоїв, наркотичних засобів, іншим шкідливим звичкам; </w:t>
      </w:r>
    </w:p>
    <w:p w:rsidR="0081782B" w:rsidRPr="003E4F43" w:rsidRDefault="0081782B" w:rsidP="0081782B">
      <w:pPr>
        <w:pStyle w:val="a3"/>
        <w:numPr>
          <w:ilvl w:val="0"/>
          <w:numId w:val="17"/>
        </w:numPr>
        <w:spacing w:line="276" w:lineRule="auto"/>
        <w:ind w:left="1418"/>
        <w:jc w:val="both"/>
      </w:pPr>
      <w:r w:rsidRPr="003E4F43">
        <w:t xml:space="preserve">повідомляти керівництво Закладу освіти про факти булінгу (цькування) стосовно здобувачів освіти, педагогів та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 </w:t>
      </w:r>
    </w:p>
    <w:p w:rsidR="0081782B" w:rsidRPr="003E4F43" w:rsidRDefault="0081782B" w:rsidP="0081782B">
      <w:pPr>
        <w:pStyle w:val="a3"/>
        <w:numPr>
          <w:ilvl w:val="0"/>
          <w:numId w:val="17"/>
        </w:numPr>
        <w:spacing w:line="276" w:lineRule="auto"/>
        <w:ind w:left="1418"/>
        <w:jc w:val="both"/>
      </w:pPr>
      <w:r w:rsidRPr="003E4F43">
        <w:t xml:space="preserve">володіти навичками з надання домедичної допомоги дітям; </w:t>
      </w:r>
    </w:p>
    <w:p w:rsidR="0081782B" w:rsidRPr="003E4F43" w:rsidRDefault="0081782B" w:rsidP="0081782B">
      <w:pPr>
        <w:pStyle w:val="a3"/>
        <w:numPr>
          <w:ilvl w:val="0"/>
          <w:numId w:val="17"/>
        </w:numPr>
        <w:spacing w:line="276" w:lineRule="auto"/>
        <w:ind w:left="1418"/>
        <w:jc w:val="both"/>
      </w:pPr>
      <w:r w:rsidRPr="003E4F43">
        <w:t xml:space="preserve">постійно підвищувати свій професійний і загальнокультурний рівні та педагогічну майстерність; </w:t>
      </w:r>
    </w:p>
    <w:p w:rsidR="0081782B" w:rsidRPr="003E4F43" w:rsidRDefault="0081782B" w:rsidP="0081782B">
      <w:pPr>
        <w:pStyle w:val="a3"/>
        <w:numPr>
          <w:ilvl w:val="0"/>
          <w:numId w:val="17"/>
        </w:numPr>
        <w:spacing w:line="276" w:lineRule="auto"/>
        <w:ind w:left="1418"/>
        <w:jc w:val="both"/>
      </w:pPr>
      <w:r w:rsidRPr="003E4F43">
        <w:t xml:space="preserve">брати участь у роботі педагогічної ради, засіданнях предметних (циклових) комісій, методичних об’єднань, нарадах, зборах; </w:t>
      </w:r>
    </w:p>
    <w:p w:rsidR="0081782B" w:rsidRPr="003E4F43" w:rsidRDefault="0081782B" w:rsidP="0081782B">
      <w:pPr>
        <w:pStyle w:val="a3"/>
        <w:numPr>
          <w:ilvl w:val="0"/>
          <w:numId w:val="17"/>
        </w:numPr>
        <w:spacing w:line="276" w:lineRule="auto"/>
        <w:ind w:left="1418"/>
        <w:jc w:val="both"/>
      </w:pPr>
      <w:r w:rsidRPr="003E4F43">
        <w:t xml:space="preserve">виконувати накази і розпорядження директора Закладу освіти; </w:t>
      </w:r>
    </w:p>
    <w:p w:rsidR="0081782B" w:rsidRPr="003E4F43" w:rsidRDefault="0081782B" w:rsidP="0081782B">
      <w:pPr>
        <w:pStyle w:val="a3"/>
        <w:numPr>
          <w:ilvl w:val="0"/>
          <w:numId w:val="17"/>
        </w:numPr>
        <w:spacing w:line="276" w:lineRule="auto"/>
        <w:ind w:left="1418"/>
        <w:jc w:val="both"/>
      </w:pPr>
      <w:r w:rsidRPr="003E4F43">
        <w:t xml:space="preserve">вести відповідну документацію; </w:t>
      </w:r>
    </w:p>
    <w:p w:rsidR="0081782B" w:rsidRPr="003E4F43" w:rsidRDefault="0081782B" w:rsidP="0081782B">
      <w:pPr>
        <w:pStyle w:val="a3"/>
        <w:numPr>
          <w:ilvl w:val="0"/>
          <w:numId w:val="17"/>
        </w:numPr>
        <w:spacing w:line="276" w:lineRule="auto"/>
        <w:ind w:left="1418"/>
        <w:jc w:val="both"/>
      </w:pPr>
      <w:r w:rsidRPr="003E4F43">
        <w:t xml:space="preserve">сприяти зростанню іміджу Закладу освіти; </w:t>
      </w:r>
    </w:p>
    <w:p w:rsidR="0081782B" w:rsidRPr="003E4F43" w:rsidRDefault="0081782B" w:rsidP="0081782B">
      <w:pPr>
        <w:pStyle w:val="a3"/>
        <w:numPr>
          <w:ilvl w:val="0"/>
          <w:numId w:val="17"/>
        </w:numPr>
        <w:spacing w:line="276" w:lineRule="auto"/>
        <w:ind w:left="1418"/>
        <w:jc w:val="both"/>
      </w:pPr>
      <w:r w:rsidRPr="003E4F43">
        <w:t xml:space="preserve">утримувати навчальні приміщення відповідно до вимог правил пожежної безпеки, охорони праці та безпеки життєдіяльності, санітарно-гігієнічних вимог; </w:t>
      </w:r>
    </w:p>
    <w:p w:rsidR="0081782B" w:rsidRPr="003E4F43" w:rsidRDefault="0081782B" w:rsidP="0081782B">
      <w:pPr>
        <w:pStyle w:val="a3"/>
        <w:numPr>
          <w:ilvl w:val="0"/>
          <w:numId w:val="17"/>
        </w:numPr>
        <w:spacing w:line="276" w:lineRule="auto"/>
        <w:ind w:left="1418"/>
        <w:jc w:val="both"/>
      </w:pPr>
      <w:r w:rsidRPr="003E4F43">
        <w:lastRenderedPageBreak/>
        <w:t xml:space="preserve">виконувати інші обов’язки, передбачені чинним законодавством, посадовими обов’язками, цим Статутом. </w:t>
      </w:r>
    </w:p>
    <w:p w:rsidR="0081782B" w:rsidRPr="003E4F43" w:rsidRDefault="0081782B" w:rsidP="0081782B">
      <w:pPr>
        <w:spacing w:line="276" w:lineRule="auto"/>
        <w:ind w:left="1276" w:hanging="709"/>
        <w:jc w:val="both"/>
      </w:pPr>
      <w:r w:rsidRPr="003E4F43">
        <w:t>3.3.14. Педагогічні працівники, які систематично порушують цей Статут, правила внутрішнього розпорядку Закладу освіти, не виконують посадових обов’язків, умови трудового договору або за результатами атестації не відповідають займаній посаді, звільняються або притягаються до відповідальності згідно з чинним законодавством.</w:t>
      </w:r>
    </w:p>
    <w:p w:rsidR="0081782B" w:rsidRPr="003E4F43" w:rsidRDefault="0081782B" w:rsidP="0081782B">
      <w:pPr>
        <w:spacing w:line="276" w:lineRule="auto"/>
        <w:ind w:left="567" w:hanging="567"/>
        <w:jc w:val="both"/>
      </w:pPr>
      <w:r w:rsidRPr="003E4F43">
        <w:t xml:space="preserve">3.4. Права і обов’язки інших працівників, які залучаються до освітнього процесу, регулюються трудовим законодавством, відповідними договорами, цим Статутом та правилами внутрішнього розпорядку Закладу освіти. </w:t>
      </w:r>
    </w:p>
    <w:p w:rsidR="0081782B" w:rsidRPr="003E4F43" w:rsidRDefault="0081782B" w:rsidP="0081782B">
      <w:pPr>
        <w:spacing w:line="276" w:lineRule="auto"/>
        <w:ind w:left="567" w:hanging="567"/>
        <w:jc w:val="both"/>
      </w:pPr>
      <w:r w:rsidRPr="003E4F43">
        <w:t>3.5. Батьки (особи, які їх замінюють)</w:t>
      </w:r>
    </w:p>
    <w:p w:rsidR="0081782B" w:rsidRPr="003E4F43" w:rsidRDefault="0081782B" w:rsidP="0081782B">
      <w:pPr>
        <w:spacing w:line="276" w:lineRule="auto"/>
        <w:ind w:left="567" w:hanging="141"/>
        <w:jc w:val="both"/>
      </w:pPr>
      <w:r w:rsidRPr="003E4F43">
        <w:t>3.5.1. Батьки або особи, які їх замінюють, мають право:</w:t>
      </w:r>
    </w:p>
    <w:p w:rsidR="0081782B" w:rsidRPr="003E4F43" w:rsidRDefault="0081782B" w:rsidP="0081782B">
      <w:pPr>
        <w:pStyle w:val="a3"/>
        <w:numPr>
          <w:ilvl w:val="0"/>
          <w:numId w:val="18"/>
        </w:numPr>
        <w:spacing w:line="276" w:lineRule="auto"/>
        <w:ind w:left="993"/>
        <w:jc w:val="both"/>
      </w:pPr>
      <w:r w:rsidRPr="003E4F43">
        <w:t>захищати відповідно до законодавства права та законні інтереси здобувачів освіти;</w:t>
      </w:r>
    </w:p>
    <w:p w:rsidR="0081782B" w:rsidRPr="003E4F43" w:rsidRDefault="0081782B" w:rsidP="0081782B">
      <w:pPr>
        <w:pStyle w:val="a3"/>
        <w:numPr>
          <w:ilvl w:val="0"/>
          <w:numId w:val="18"/>
        </w:numPr>
        <w:spacing w:line="276" w:lineRule="auto"/>
        <w:ind w:left="993"/>
        <w:jc w:val="both"/>
      </w:pPr>
      <w:r w:rsidRPr="003E4F43">
        <w:t xml:space="preserve">звертатися до директора Закладу освіти, органів управління освітою з питань освіти;  </w:t>
      </w:r>
    </w:p>
    <w:p w:rsidR="0081782B" w:rsidRPr="003E4F43" w:rsidRDefault="0081782B" w:rsidP="0081782B">
      <w:pPr>
        <w:pStyle w:val="a3"/>
        <w:numPr>
          <w:ilvl w:val="0"/>
          <w:numId w:val="18"/>
        </w:numPr>
        <w:spacing w:line="276" w:lineRule="auto"/>
        <w:ind w:left="993"/>
        <w:jc w:val="both"/>
      </w:pPr>
      <w:r w:rsidRPr="003E4F43">
        <w:t xml:space="preserve">брати участь у громадському самоврядуванні Закладу освіти, зокрема обирати і бути обраними до органів громадського самоврядування закладу освіти; </w:t>
      </w:r>
    </w:p>
    <w:p w:rsidR="0081782B" w:rsidRPr="003E4F43" w:rsidRDefault="0081782B" w:rsidP="0081782B">
      <w:pPr>
        <w:pStyle w:val="a3"/>
        <w:numPr>
          <w:ilvl w:val="0"/>
          <w:numId w:val="18"/>
        </w:numPr>
        <w:spacing w:line="276" w:lineRule="auto"/>
        <w:ind w:left="993"/>
        <w:jc w:val="both"/>
      </w:pPr>
      <w:r w:rsidRPr="003E4F43">
        <w:t xml:space="preserve">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інноваційну діяльність закладу та надавати згоду на участь у них дитини; </w:t>
      </w:r>
    </w:p>
    <w:p w:rsidR="0081782B" w:rsidRPr="003E4F43" w:rsidRDefault="0081782B" w:rsidP="0081782B">
      <w:pPr>
        <w:pStyle w:val="a3"/>
        <w:numPr>
          <w:ilvl w:val="0"/>
          <w:numId w:val="18"/>
        </w:numPr>
        <w:spacing w:line="276" w:lineRule="auto"/>
        <w:ind w:left="993"/>
        <w:jc w:val="both"/>
      </w:pPr>
      <w:r w:rsidRPr="003E4F43">
        <w:t xml:space="preserve">брати участь у розробленні індивідуальної програми розвитку дитини та/або індивідуального навчального плану; </w:t>
      </w:r>
    </w:p>
    <w:p w:rsidR="0081782B" w:rsidRPr="003E4F43" w:rsidRDefault="0081782B" w:rsidP="0081782B">
      <w:pPr>
        <w:pStyle w:val="a3"/>
        <w:numPr>
          <w:ilvl w:val="0"/>
          <w:numId w:val="18"/>
        </w:numPr>
        <w:spacing w:line="276" w:lineRule="auto"/>
        <w:ind w:left="993"/>
        <w:jc w:val="both"/>
      </w:pPr>
      <w:r w:rsidRPr="003E4F43">
        <w:t xml:space="preserve">здійснювати індивідуальний супровід дитини з особливими освітніми потребами під час її перебування в Закладі; </w:t>
      </w:r>
    </w:p>
    <w:p w:rsidR="0081782B" w:rsidRPr="003E4F43" w:rsidRDefault="0081782B" w:rsidP="0081782B">
      <w:pPr>
        <w:pStyle w:val="a3"/>
        <w:numPr>
          <w:ilvl w:val="0"/>
          <w:numId w:val="18"/>
        </w:numPr>
        <w:spacing w:line="276" w:lineRule="auto"/>
        <w:ind w:left="993"/>
        <w:jc w:val="both"/>
      </w:pPr>
      <w:r w:rsidRPr="003E4F43">
        <w:t xml:space="preserve">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 </w:t>
      </w:r>
    </w:p>
    <w:p w:rsidR="0081782B" w:rsidRPr="003E4F43" w:rsidRDefault="0081782B" w:rsidP="0081782B">
      <w:pPr>
        <w:pStyle w:val="a3"/>
        <w:numPr>
          <w:ilvl w:val="0"/>
          <w:numId w:val="18"/>
        </w:numPr>
        <w:spacing w:line="276" w:lineRule="auto"/>
        <w:ind w:left="993"/>
        <w:jc w:val="both"/>
      </w:pPr>
      <w:r w:rsidRPr="003E4F43">
        <w:t xml:space="preserve">приймати рішення щодо участі дітей в заходах організованих закладом освіти. </w:t>
      </w:r>
    </w:p>
    <w:p w:rsidR="0081782B" w:rsidRPr="003E4F43" w:rsidRDefault="0081782B" w:rsidP="0081782B">
      <w:pPr>
        <w:spacing w:line="276" w:lineRule="auto"/>
        <w:ind w:left="993" w:hanging="426"/>
        <w:jc w:val="both"/>
      </w:pPr>
      <w:r w:rsidRPr="003E4F43">
        <w:t xml:space="preserve">3.5.2. Батьки та особи, які їх замінюють, є відповідальними за здобуття дітьми повної загальної середньої освіти, їх виховання і зобов’язані: </w:t>
      </w:r>
    </w:p>
    <w:p w:rsidR="0081782B" w:rsidRPr="003E4F43" w:rsidRDefault="0081782B" w:rsidP="0081782B">
      <w:pPr>
        <w:pStyle w:val="a3"/>
        <w:numPr>
          <w:ilvl w:val="0"/>
          <w:numId w:val="19"/>
        </w:numPr>
        <w:spacing w:line="276" w:lineRule="auto"/>
        <w:ind w:left="993"/>
        <w:jc w:val="both"/>
      </w:pPr>
      <w:r w:rsidRPr="003E4F43">
        <w:t xml:space="preserve">дбати про фізичне і психічне здоров’я дитини, сприяти розвитку її здібностей, формувати навички здорового способу життя; </w:t>
      </w:r>
    </w:p>
    <w:p w:rsidR="0081782B" w:rsidRPr="003E4F43" w:rsidRDefault="0081782B" w:rsidP="0081782B">
      <w:pPr>
        <w:pStyle w:val="a3"/>
        <w:numPr>
          <w:ilvl w:val="0"/>
          <w:numId w:val="19"/>
        </w:numPr>
        <w:spacing w:line="276" w:lineRule="auto"/>
        <w:ind w:left="993"/>
        <w:jc w:val="both"/>
      </w:pPr>
      <w:r w:rsidRPr="003E4F43">
        <w:t xml:space="preserve">поважати гідність, права, свободи і законні інтереси дитини та інших учасників освітнього процесу; </w:t>
      </w:r>
    </w:p>
    <w:p w:rsidR="0081782B" w:rsidRPr="003E4F43" w:rsidRDefault="0081782B" w:rsidP="0081782B">
      <w:pPr>
        <w:pStyle w:val="a3"/>
        <w:numPr>
          <w:ilvl w:val="0"/>
          <w:numId w:val="19"/>
        </w:numPr>
        <w:spacing w:line="276" w:lineRule="auto"/>
        <w:ind w:left="993"/>
        <w:jc w:val="both"/>
      </w:pPr>
      <w:r w:rsidRPr="003E4F43">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81782B" w:rsidRPr="003E4F43" w:rsidRDefault="0081782B" w:rsidP="0081782B">
      <w:pPr>
        <w:pStyle w:val="a3"/>
        <w:numPr>
          <w:ilvl w:val="0"/>
          <w:numId w:val="19"/>
        </w:numPr>
        <w:spacing w:line="276" w:lineRule="auto"/>
        <w:ind w:left="993"/>
        <w:jc w:val="both"/>
      </w:pPr>
      <w:r w:rsidRPr="003E4F43">
        <w:t xml:space="preserve">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rsidR="0081782B" w:rsidRPr="003E4F43" w:rsidRDefault="0081782B" w:rsidP="0081782B">
      <w:pPr>
        <w:pStyle w:val="a3"/>
        <w:numPr>
          <w:ilvl w:val="0"/>
          <w:numId w:val="19"/>
        </w:numPr>
        <w:spacing w:line="276" w:lineRule="auto"/>
        <w:ind w:left="993"/>
        <w:jc w:val="both"/>
      </w:pPr>
      <w:r w:rsidRPr="003E4F43">
        <w:t xml:space="preserve">формувати у дітей усвідомлення необхідності додержуватися Конституції та законів України, захищати суверенітет і територіальну цілісність України; </w:t>
      </w:r>
    </w:p>
    <w:p w:rsidR="0081782B" w:rsidRPr="003E4F43" w:rsidRDefault="0081782B" w:rsidP="0081782B">
      <w:pPr>
        <w:pStyle w:val="a3"/>
        <w:numPr>
          <w:ilvl w:val="0"/>
          <w:numId w:val="19"/>
        </w:numPr>
        <w:spacing w:line="276" w:lineRule="auto"/>
        <w:ind w:left="993"/>
        <w:jc w:val="both"/>
      </w:pPr>
      <w:r w:rsidRPr="003E4F43">
        <w:lastRenderedPageBreak/>
        <w:t xml:space="preserve">виховувати у дитини повагу до державної мови та державних символів України, її національних, історичних, культурних цінностей, дбайливе ставлення до історико-культурного надбання України та національних меншин; </w:t>
      </w:r>
    </w:p>
    <w:p w:rsidR="0081782B" w:rsidRPr="003E4F43" w:rsidRDefault="0081782B" w:rsidP="0081782B">
      <w:pPr>
        <w:pStyle w:val="a3"/>
        <w:numPr>
          <w:ilvl w:val="0"/>
          <w:numId w:val="19"/>
        </w:numPr>
        <w:spacing w:line="276" w:lineRule="auto"/>
        <w:ind w:left="993"/>
        <w:jc w:val="both"/>
      </w:pPr>
      <w:r w:rsidRPr="003E4F43">
        <w:t xml:space="preserve">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 </w:t>
      </w:r>
    </w:p>
    <w:p w:rsidR="0081782B" w:rsidRPr="003E4F43" w:rsidRDefault="0081782B" w:rsidP="0081782B">
      <w:pPr>
        <w:pStyle w:val="a3"/>
        <w:numPr>
          <w:ilvl w:val="0"/>
          <w:numId w:val="19"/>
        </w:numPr>
        <w:spacing w:line="276" w:lineRule="auto"/>
        <w:ind w:left="993"/>
        <w:jc w:val="both"/>
      </w:pPr>
      <w:r w:rsidRPr="003E4F43">
        <w:t xml:space="preserve">сприяти виконанню дитиною освітньої програми та досягненню дитиною передбачених нею результатів навчання; </w:t>
      </w:r>
    </w:p>
    <w:p w:rsidR="0081782B" w:rsidRPr="003E4F43" w:rsidRDefault="0081782B" w:rsidP="0081782B">
      <w:pPr>
        <w:pStyle w:val="a3"/>
        <w:numPr>
          <w:ilvl w:val="0"/>
          <w:numId w:val="19"/>
        </w:numPr>
        <w:spacing w:line="276" w:lineRule="auto"/>
        <w:ind w:left="993"/>
        <w:jc w:val="both"/>
      </w:pPr>
      <w:r w:rsidRPr="003E4F43">
        <w:t xml:space="preserve">дотримуватися установчих документів, правил внутрішнього  розпорядку Закладу освіти, а також умов договору про надання освітніх послуг (за наявності); </w:t>
      </w:r>
    </w:p>
    <w:p w:rsidR="0081782B" w:rsidRPr="003E4F43" w:rsidRDefault="0081782B" w:rsidP="0081782B">
      <w:pPr>
        <w:pStyle w:val="a3"/>
        <w:numPr>
          <w:ilvl w:val="0"/>
          <w:numId w:val="19"/>
        </w:numPr>
        <w:spacing w:line="276" w:lineRule="auto"/>
        <w:ind w:left="993"/>
        <w:jc w:val="both"/>
      </w:pPr>
      <w:r w:rsidRPr="003E4F43">
        <w:t xml:space="preserve">сприяти керівництву Закладу освіти у проведенні розслідування щодо випадків булінгу (цькування); </w:t>
      </w:r>
    </w:p>
    <w:p w:rsidR="0081782B" w:rsidRPr="003E4F43" w:rsidRDefault="0081782B" w:rsidP="0081782B">
      <w:pPr>
        <w:pStyle w:val="a3"/>
        <w:numPr>
          <w:ilvl w:val="0"/>
          <w:numId w:val="19"/>
        </w:numPr>
        <w:spacing w:line="276" w:lineRule="auto"/>
        <w:ind w:left="993"/>
        <w:jc w:val="both"/>
      </w:pPr>
      <w:r w:rsidRPr="003E4F43">
        <w:t>виконувати рішення та рекомендації комісії з розгляду випадків булінгу (цькування) в закладі освіти.</w:t>
      </w:r>
    </w:p>
    <w:p w:rsidR="0081782B" w:rsidRPr="003E4F43" w:rsidRDefault="0081782B" w:rsidP="0081782B">
      <w:pPr>
        <w:spacing w:line="276" w:lineRule="auto"/>
        <w:ind w:left="567" w:hanging="567"/>
        <w:jc w:val="both"/>
      </w:pPr>
      <w:r w:rsidRPr="003E4F43">
        <w:t xml:space="preserve">3.6. У разі невиконання батьками та особами, які їх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їх батьківських прав. </w:t>
      </w:r>
    </w:p>
    <w:p w:rsidR="0081782B" w:rsidRPr="003E4F43" w:rsidRDefault="0081782B" w:rsidP="0081782B">
      <w:pPr>
        <w:spacing w:line="276" w:lineRule="auto"/>
        <w:ind w:left="567" w:hanging="567"/>
        <w:jc w:val="both"/>
      </w:pPr>
    </w:p>
    <w:p w:rsidR="0081782B" w:rsidRPr="003E4F43" w:rsidRDefault="0081782B" w:rsidP="0081782B">
      <w:pPr>
        <w:spacing w:line="276" w:lineRule="auto"/>
        <w:jc w:val="center"/>
        <w:rPr>
          <w:b/>
        </w:rPr>
      </w:pPr>
      <w:r w:rsidRPr="003E4F43">
        <w:rPr>
          <w:b/>
        </w:rPr>
        <w:t>ІV. Управління Закладом освіти та громадське самоврядування Закладу</w:t>
      </w:r>
    </w:p>
    <w:p w:rsidR="0081782B" w:rsidRPr="003E4F43" w:rsidRDefault="0081782B" w:rsidP="0081782B">
      <w:pPr>
        <w:spacing w:line="276" w:lineRule="auto"/>
        <w:jc w:val="both"/>
      </w:pPr>
      <w:r w:rsidRPr="003E4F43">
        <w:t xml:space="preserve">4.1. Управління Закладом освіти здійснюють: </w:t>
      </w:r>
    </w:p>
    <w:p w:rsidR="0081782B" w:rsidRPr="003E4F43" w:rsidRDefault="0081782B" w:rsidP="0081782B">
      <w:pPr>
        <w:pStyle w:val="a3"/>
        <w:numPr>
          <w:ilvl w:val="0"/>
          <w:numId w:val="20"/>
        </w:numPr>
        <w:spacing w:line="276" w:lineRule="auto"/>
        <w:jc w:val="both"/>
      </w:pPr>
      <w:r w:rsidRPr="003E4F43">
        <w:t>засновник або уповноважений ним орган;</w:t>
      </w:r>
    </w:p>
    <w:p w:rsidR="0081782B" w:rsidRPr="003E4F43" w:rsidRDefault="0081782B" w:rsidP="0081782B">
      <w:pPr>
        <w:pStyle w:val="a3"/>
        <w:numPr>
          <w:ilvl w:val="0"/>
          <w:numId w:val="20"/>
        </w:numPr>
        <w:spacing w:line="276" w:lineRule="auto"/>
        <w:jc w:val="both"/>
      </w:pPr>
      <w:r w:rsidRPr="003E4F43">
        <w:t xml:space="preserve">керівник Закладу освіти; </w:t>
      </w:r>
    </w:p>
    <w:p w:rsidR="0081782B" w:rsidRPr="003E4F43" w:rsidRDefault="0081782B" w:rsidP="0081782B">
      <w:pPr>
        <w:pStyle w:val="a3"/>
        <w:numPr>
          <w:ilvl w:val="0"/>
          <w:numId w:val="20"/>
        </w:numPr>
        <w:spacing w:line="276" w:lineRule="auto"/>
        <w:jc w:val="both"/>
      </w:pPr>
      <w:r w:rsidRPr="003E4F43">
        <w:t xml:space="preserve">педагогічна рада; </w:t>
      </w:r>
    </w:p>
    <w:p w:rsidR="0081782B" w:rsidRPr="003E4F43" w:rsidRDefault="0081782B" w:rsidP="0081782B">
      <w:pPr>
        <w:pStyle w:val="a3"/>
        <w:numPr>
          <w:ilvl w:val="0"/>
          <w:numId w:val="20"/>
        </w:numPr>
        <w:spacing w:line="276" w:lineRule="auto"/>
        <w:jc w:val="both"/>
      </w:pPr>
      <w:r w:rsidRPr="003E4F43">
        <w:t xml:space="preserve">вищий колегіальний орган громадського самоврядування Закладу освіти. </w:t>
      </w:r>
    </w:p>
    <w:p w:rsidR="0081782B" w:rsidRPr="003E4F43" w:rsidRDefault="0081782B" w:rsidP="0081782B">
      <w:pPr>
        <w:spacing w:line="276" w:lineRule="auto"/>
        <w:jc w:val="both"/>
      </w:pPr>
      <w:r w:rsidRPr="003E4F43">
        <w:t xml:space="preserve">4.2. Керівник Закладу освіти </w:t>
      </w:r>
    </w:p>
    <w:p w:rsidR="0081782B" w:rsidRPr="003E4F43" w:rsidRDefault="0081782B" w:rsidP="0081782B">
      <w:pPr>
        <w:spacing w:line="276" w:lineRule="auto"/>
        <w:ind w:left="1134" w:hanging="567"/>
        <w:jc w:val="both"/>
      </w:pPr>
      <w:r w:rsidRPr="003E4F43">
        <w:t xml:space="preserve">4.2.1. Керівництво Закладом освіти здійснює Директор, повноваження якого визначаються Законами України «Про освіту», «Про повну загальну середню освіту», цим Статутом та трудовим договором. Керівник Закладу освіти здійснює безпосереднє управління Закладом і несе відповідальність за освітню, фінансово-господарську та іншу діяльність Закладу освіти. Керівник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своїх повноважень, передбачених законом та установчими документами Закладу освіти. </w:t>
      </w:r>
    </w:p>
    <w:p w:rsidR="0081782B" w:rsidRPr="003E4F43" w:rsidRDefault="0081782B" w:rsidP="0081782B">
      <w:pPr>
        <w:spacing w:line="276" w:lineRule="auto"/>
        <w:ind w:left="1134" w:hanging="283"/>
        <w:jc w:val="both"/>
      </w:pPr>
      <w:r w:rsidRPr="003E4F43">
        <w:t xml:space="preserve">4.2.2. Керівник Закладу освіти призначається та звільняється з посади рішенням засновника або уповноваженого ним органу. Керівник Закладу освіти призначається на посаду за результатами конкурсного відбору відповідно до чинного законодавства. </w:t>
      </w:r>
    </w:p>
    <w:p w:rsidR="0081782B" w:rsidRPr="003E4F43" w:rsidRDefault="0081782B" w:rsidP="0081782B">
      <w:pPr>
        <w:spacing w:line="276" w:lineRule="auto"/>
        <w:ind w:left="567"/>
        <w:jc w:val="both"/>
      </w:pPr>
      <w:r w:rsidRPr="003E4F43">
        <w:t xml:space="preserve">4.2.3. Керівник Закладу освіти в межах наданих йому повноважень: </w:t>
      </w:r>
    </w:p>
    <w:p w:rsidR="0081782B" w:rsidRPr="003E4F43" w:rsidRDefault="0081782B" w:rsidP="0081782B">
      <w:pPr>
        <w:pStyle w:val="a3"/>
        <w:numPr>
          <w:ilvl w:val="0"/>
          <w:numId w:val="21"/>
        </w:numPr>
        <w:spacing w:line="276" w:lineRule="auto"/>
        <w:ind w:left="1276"/>
        <w:jc w:val="both"/>
      </w:pPr>
      <w:r w:rsidRPr="003E4F43">
        <w:t xml:space="preserve">організовує діяльність Закладу освіти; </w:t>
      </w:r>
    </w:p>
    <w:p w:rsidR="0081782B" w:rsidRPr="003E4F43" w:rsidRDefault="0081782B" w:rsidP="0081782B">
      <w:pPr>
        <w:pStyle w:val="a3"/>
        <w:numPr>
          <w:ilvl w:val="0"/>
          <w:numId w:val="21"/>
        </w:numPr>
        <w:spacing w:line="276" w:lineRule="auto"/>
        <w:ind w:left="1276"/>
        <w:jc w:val="both"/>
      </w:pPr>
      <w:r w:rsidRPr="003E4F43">
        <w:t xml:space="preserve">вирішує питання фінансово-господарської діяльності Закладу освіти;  </w:t>
      </w:r>
    </w:p>
    <w:p w:rsidR="0081782B" w:rsidRPr="003E4F43" w:rsidRDefault="0081782B" w:rsidP="0081782B">
      <w:pPr>
        <w:pStyle w:val="a3"/>
        <w:numPr>
          <w:ilvl w:val="0"/>
          <w:numId w:val="21"/>
        </w:numPr>
        <w:spacing w:line="276" w:lineRule="auto"/>
        <w:ind w:left="1276"/>
        <w:jc w:val="both"/>
      </w:pPr>
      <w:r w:rsidRPr="003E4F43">
        <w:t xml:space="preserve">призначає на посаду та звільняє з посади заступників директора, педагогічних та інших працівників закладу, визначає їх посадові обов’язки; </w:t>
      </w:r>
    </w:p>
    <w:p w:rsidR="0081782B" w:rsidRPr="003E4F43" w:rsidRDefault="0081782B" w:rsidP="0081782B">
      <w:pPr>
        <w:spacing w:line="276" w:lineRule="auto"/>
        <w:ind w:left="851"/>
        <w:jc w:val="both"/>
      </w:pPr>
      <w:r w:rsidRPr="003E4F43">
        <w:t xml:space="preserve">- забезпечує: </w:t>
      </w:r>
    </w:p>
    <w:p w:rsidR="0081782B" w:rsidRPr="003E4F43" w:rsidRDefault="0081782B" w:rsidP="0081782B">
      <w:pPr>
        <w:spacing w:line="276" w:lineRule="auto"/>
        <w:ind w:left="1560"/>
        <w:jc w:val="both"/>
      </w:pPr>
      <w:r w:rsidRPr="003E4F43">
        <w:lastRenderedPageBreak/>
        <w:t xml:space="preserve">організацію освітнього процесу та здійснення контролю за виконанням освітніх програм; </w:t>
      </w:r>
    </w:p>
    <w:p w:rsidR="0081782B" w:rsidRPr="003E4F43" w:rsidRDefault="0081782B" w:rsidP="0081782B">
      <w:pPr>
        <w:spacing w:line="276" w:lineRule="auto"/>
        <w:ind w:left="1560"/>
        <w:jc w:val="both"/>
      </w:pPr>
      <w:r w:rsidRPr="003E4F43">
        <w:t>функціонування внутрішньої системи забезпечення якості освіти;</w:t>
      </w:r>
    </w:p>
    <w:p w:rsidR="0081782B" w:rsidRPr="003E4F43" w:rsidRDefault="0081782B" w:rsidP="0081782B">
      <w:pPr>
        <w:spacing w:line="276" w:lineRule="auto"/>
        <w:ind w:left="1560"/>
        <w:jc w:val="both"/>
      </w:pPr>
      <w:r w:rsidRPr="003E4F43">
        <w:t xml:space="preserve">умови для здійснення дієвого та відкритого громадського контролю за діяльністю Закладу освіти; </w:t>
      </w:r>
    </w:p>
    <w:p w:rsidR="0081782B" w:rsidRPr="003E4F43" w:rsidRDefault="0081782B" w:rsidP="0081782B">
      <w:pPr>
        <w:spacing w:line="276" w:lineRule="auto"/>
        <w:ind w:left="1560"/>
        <w:jc w:val="both"/>
      </w:pPr>
      <w:r w:rsidRPr="003E4F43">
        <w:t xml:space="preserve">своєчасне та якісне подання статистичної звітності; </w:t>
      </w:r>
    </w:p>
    <w:p w:rsidR="0081782B" w:rsidRPr="003E4F43" w:rsidRDefault="0081782B" w:rsidP="0081782B">
      <w:pPr>
        <w:pStyle w:val="a3"/>
        <w:numPr>
          <w:ilvl w:val="0"/>
          <w:numId w:val="22"/>
        </w:numPr>
        <w:spacing w:line="276" w:lineRule="auto"/>
        <w:ind w:left="1276"/>
        <w:jc w:val="both"/>
      </w:pPr>
      <w:r w:rsidRPr="003E4F43">
        <w:t xml:space="preserve">сприяє та створює умови для діяльності органів самоврядування Закладу освіти; </w:t>
      </w:r>
    </w:p>
    <w:p w:rsidR="0081782B" w:rsidRPr="003E4F43" w:rsidRDefault="0081782B" w:rsidP="0081782B">
      <w:pPr>
        <w:pStyle w:val="a3"/>
        <w:numPr>
          <w:ilvl w:val="0"/>
          <w:numId w:val="22"/>
        </w:numPr>
        <w:spacing w:line="276" w:lineRule="auto"/>
        <w:ind w:left="1276"/>
        <w:jc w:val="both"/>
      </w:pPr>
      <w:r w:rsidRPr="003E4F43">
        <w:t xml:space="preserve">забезпечує створення у Закладі освіти безпечного освітнього середовища, вільного від насильства та булінгу (цькування), для чого: </w:t>
      </w:r>
    </w:p>
    <w:p w:rsidR="0081782B" w:rsidRPr="003E4F43" w:rsidRDefault="0081782B" w:rsidP="0081782B">
      <w:pPr>
        <w:pStyle w:val="a3"/>
        <w:numPr>
          <w:ilvl w:val="0"/>
          <w:numId w:val="22"/>
        </w:numPr>
        <w:spacing w:line="276" w:lineRule="auto"/>
        <w:ind w:left="1276"/>
        <w:jc w:val="both"/>
      </w:pPr>
      <w:r w:rsidRPr="003E4F43">
        <w:t xml:space="preserve">розробляє, затверджує та оприлюднює план заходів, спрямованих на запобігання та протидію булінгу (цькуванню) в Закладі освіти; </w:t>
      </w:r>
    </w:p>
    <w:p w:rsidR="0081782B" w:rsidRPr="003E4F43" w:rsidRDefault="0081782B" w:rsidP="0081782B">
      <w:pPr>
        <w:pStyle w:val="a3"/>
        <w:numPr>
          <w:ilvl w:val="0"/>
          <w:numId w:val="23"/>
        </w:numPr>
        <w:spacing w:line="276" w:lineRule="auto"/>
        <w:ind w:left="1276"/>
        <w:jc w:val="both"/>
      </w:pPr>
      <w:r w:rsidRPr="003E4F43">
        <w:t xml:space="preserve">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w:t>
      </w:r>
    </w:p>
    <w:p w:rsidR="0081782B" w:rsidRPr="003E4F43" w:rsidRDefault="0081782B" w:rsidP="0081782B">
      <w:pPr>
        <w:pStyle w:val="a3"/>
        <w:numPr>
          <w:ilvl w:val="0"/>
          <w:numId w:val="23"/>
        </w:numPr>
        <w:spacing w:line="276" w:lineRule="auto"/>
        <w:ind w:left="1276"/>
        <w:jc w:val="both"/>
      </w:pPr>
      <w:r w:rsidRPr="003E4F43">
        <w:t xml:space="preserve">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 </w:t>
      </w:r>
    </w:p>
    <w:p w:rsidR="0081782B" w:rsidRPr="003E4F43" w:rsidRDefault="0081782B" w:rsidP="0081782B">
      <w:pPr>
        <w:pStyle w:val="a3"/>
        <w:numPr>
          <w:ilvl w:val="0"/>
          <w:numId w:val="23"/>
        </w:numPr>
        <w:spacing w:line="276" w:lineRule="auto"/>
        <w:ind w:left="1276"/>
        <w:jc w:val="both"/>
      </w:pPr>
      <w:r w:rsidRPr="003E4F43">
        <w:t xml:space="preserve">забезпечує виконання заходів для надання соціальних та психолого- педагогічних послуг здобувачам освіти, які вчинили булінг, стали його свідками або постраждали від булінгу (цькування); </w:t>
      </w:r>
    </w:p>
    <w:p w:rsidR="0081782B" w:rsidRPr="003E4F43" w:rsidRDefault="0081782B" w:rsidP="0081782B">
      <w:pPr>
        <w:pStyle w:val="a3"/>
        <w:numPr>
          <w:ilvl w:val="0"/>
          <w:numId w:val="23"/>
        </w:numPr>
        <w:spacing w:line="276" w:lineRule="auto"/>
        <w:ind w:left="1276"/>
        <w:jc w:val="both"/>
      </w:pPr>
      <w:r w:rsidRPr="003E4F43">
        <w:t xml:space="preserve">повідомляє уповноваженим підрозділам органів Національної поліції України та службі у справах дітей про випадки булінгу (цькування) в Закладі освіти; </w:t>
      </w:r>
    </w:p>
    <w:p w:rsidR="0081782B" w:rsidRPr="003E4F43" w:rsidRDefault="0081782B" w:rsidP="0081782B">
      <w:pPr>
        <w:pStyle w:val="a3"/>
        <w:numPr>
          <w:ilvl w:val="0"/>
          <w:numId w:val="23"/>
        </w:numPr>
        <w:spacing w:line="276" w:lineRule="auto"/>
        <w:ind w:left="1276"/>
        <w:jc w:val="both"/>
      </w:pPr>
      <w:r w:rsidRPr="003E4F43">
        <w:t xml:space="preserve">здійснює інші повноваження, що делеговані засновником Закладу освіти або уповноваженим ним органом та/або передбачені Законами України «Про освіту», «Про повну загальну середню освіту». </w:t>
      </w:r>
    </w:p>
    <w:p w:rsidR="0081782B" w:rsidRPr="003E4F43" w:rsidRDefault="0081782B" w:rsidP="0081782B">
      <w:pPr>
        <w:spacing w:line="276" w:lineRule="auto"/>
        <w:ind w:left="567"/>
        <w:jc w:val="both"/>
      </w:pPr>
      <w:r w:rsidRPr="003E4F43">
        <w:t>4.2.4. Керівник Закладу освіти зобов’язаний:</w:t>
      </w:r>
    </w:p>
    <w:p w:rsidR="0081782B" w:rsidRPr="003E4F43" w:rsidRDefault="0081782B" w:rsidP="0081782B">
      <w:pPr>
        <w:pStyle w:val="a3"/>
        <w:numPr>
          <w:ilvl w:val="0"/>
          <w:numId w:val="24"/>
        </w:numPr>
        <w:spacing w:line="276" w:lineRule="auto"/>
        <w:ind w:left="1276"/>
        <w:jc w:val="both"/>
      </w:pPr>
      <w:r w:rsidRPr="003E4F43">
        <w:t xml:space="preserve">виконувати Закони України «Про освіту», «Про повну загальну середню освіту», 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 </w:t>
      </w:r>
    </w:p>
    <w:p w:rsidR="0081782B" w:rsidRPr="003E4F43" w:rsidRDefault="0081782B" w:rsidP="0081782B">
      <w:pPr>
        <w:pStyle w:val="a3"/>
        <w:numPr>
          <w:ilvl w:val="0"/>
          <w:numId w:val="24"/>
        </w:numPr>
        <w:spacing w:line="276" w:lineRule="auto"/>
        <w:ind w:left="1276"/>
        <w:jc w:val="both"/>
      </w:pPr>
      <w:r w:rsidRPr="003E4F43">
        <w:t>планувати та організовувати діяльність Закладу освіти;</w:t>
      </w:r>
    </w:p>
    <w:p w:rsidR="0081782B" w:rsidRPr="003E4F43" w:rsidRDefault="0081782B" w:rsidP="0081782B">
      <w:pPr>
        <w:pStyle w:val="a3"/>
        <w:numPr>
          <w:ilvl w:val="0"/>
          <w:numId w:val="24"/>
        </w:numPr>
        <w:spacing w:line="276" w:lineRule="auto"/>
        <w:ind w:left="1276"/>
        <w:jc w:val="both"/>
      </w:pPr>
      <w:r w:rsidRPr="003E4F43">
        <w:t xml:space="preserve">забезпечувати розроблення та виконання стратегії розвитку Закладу освіти; </w:t>
      </w:r>
    </w:p>
    <w:p w:rsidR="0081782B" w:rsidRPr="003E4F43" w:rsidRDefault="0081782B" w:rsidP="0081782B">
      <w:pPr>
        <w:pStyle w:val="a3"/>
        <w:ind w:left="1276" w:hanging="425"/>
      </w:pPr>
      <w:r w:rsidRPr="003E4F43">
        <w:t xml:space="preserve">-    затверджувати правила внутрішнього розпорядку Закладу освіти; </w:t>
      </w:r>
    </w:p>
    <w:p w:rsidR="0081782B" w:rsidRPr="003E4F43" w:rsidRDefault="0081782B" w:rsidP="0081782B">
      <w:pPr>
        <w:pStyle w:val="a3"/>
        <w:numPr>
          <w:ilvl w:val="0"/>
          <w:numId w:val="24"/>
        </w:numPr>
        <w:spacing w:line="276" w:lineRule="auto"/>
        <w:ind w:left="1276"/>
        <w:jc w:val="both"/>
      </w:pPr>
      <w:r w:rsidRPr="003E4F43">
        <w:t xml:space="preserve">організовувати освітній процес та видачу документів про освіту;  </w:t>
      </w:r>
    </w:p>
    <w:p w:rsidR="0081782B" w:rsidRPr="003E4F43" w:rsidRDefault="0081782B" w:rsidP="0081782B">
      <w:pPr>
        <w:pStyle w:val="a3"/>
        <w:numPr>
          <w:ilvl w:val="0"/>
          <w:numId w:val="24"/>
        </w:numPr>
        <w:spacing w:line="276" w:lineRule="auto"/>
        <w:ind w:left="1276"/>
        <w:jc w:val="both"/>
      </w:pPr>
      <w:r w:rsidRPr="003E4F43">
        <w:t xml:space="preserve">затверджувати освітні програми Закладу освіти відповідно до Закону «Про повну загальну середню освіту»; </w:t>
      </w:r>
    </w:p>
    <w:p w:rsidR="0081782B" w:rsidRPr="003E4F43" w:rsidRDefault="0081782B" w:rsidP="0081782B">
      <w:pPr>
        <w:pStyle w:val="a3"/>
        <w:numPr>
          <w:ilvl w:val="0"/>
          <w:numId w:val="24"/>
        </w:numPr>
        <w:spacing w:line="276" w:lineRule="auto"/>
        <w:ind w:left="1276"/>
        <w:jc w:val="both"/>
      </w:pPr>
      <w:r w:rsidRPr="003E4F43">
        <w:t xml:space="preserve">створювати умови для реалізації прав та обов’язків усіх учасників освітнього процесу, в тому числі й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 </w:t>
      </w:r>
    </w:p>
    <w:p w:rsidR="0081782B" w:rsidRPr="003E4F43" w:rsidRDefault="0081782B" w:rsidP="0081782B">
      <w:pPr>
        <w:pStyle w:val="a3"/>
        <w:numPr>
          <w:ilvl w:val="0"/>
          <w:numId w:val="24"/>
        </w:numPr>
        <w:spacing w:line="276" w:lineRule="auto"/>
        <w:ind w:left="1276"/>
        <w:jc w:val="both"/>
      </w:pPr>
      <w:r w:rsidRPr="003E4F43">
        <w:t xml:space="preserve">сприяти проходженню атестації та сертифікації педагогічними працівниками; </w:t>
      </w:r>
    </w:p>
    <w:p w:rsidR="0081782B" w:rsidRPr="003E4F43" w:rsidRDefault="0081782B" w:rsidP="0081782B">
      <w:pPr>
        <w:pStyle w:val="a3"/>
        <w:numPr>
          <w:ilvl w:val="0"/>
          <w:numId w:val="24"/>
        </w:numPr>
        <w:spacing w:line="276" w:lineRule="auto"/>
        <w:ind w:left="1276"/>
        <w:jc w:val="both"/>
      </w:pPr>
      <w:r w:rsidRPr="003E4F43">
        <w:t xml:space="preserve">затверджувати положення про внутрішню систему забезпечення якості освіти в Закладі освіти, забезпечити її створення та функціонування; </w:t>
      </w:r>
    </w:p>
    <w:p w:rsidR="0081782B" w:rsidRPr="003E4F43" w:rsidRDefault="0081782B" w:rsidP="0081782B">
      <w:pPr>
        <w:pStyle w:val="a3"/>
        <w:numPr>
          <w:ilvl w:val="0"/>
          <w:numId w:val="24"/>
        </w:numPr>
        <w:spacing w:line="276" w:lineRule="auto"/>
        <w:ind w:left="1276"/>
        <w:jc w:val="both"/>
      </w:pPr>
      <w:r w:rsidRPr="003E4F43">
        <w:lastRenderedPageBreak/>
        <w:t xml:space="preserve">забезпечувати розроблення, затвердження, виконання та моніторинг виконання індивідуальної програми розвитку учня; </w:t>
      </w:r>
    </w:p>
    <w:p w:rsidR="0081782B" w:rsidRPr="003E4F43" w:rsidRDefault="0081782B" w:rsidP="0081782B">
      <w:pPr>
        <w:pStyle w:val="a3"/>
        <w:numPr>
          <w:ilvl w:val="0"/>
          <w:numId w:val="24"/>
        </w:numPr>
        <w:spacing w:line="276" w:lineRule="auto"/>
        <w:ind w:left="1276"/>
        <w:jc w:val="both"/>
      </w:pPr>
      <w:r w:rsidRPr="003E4F43">
        <w:t xml:space="preserve">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 </w:t>
      </w:r>
    </w:p>
    <w:p w:rsidR="0081782B" w:rsidRPr="003E4F43" w:rsidRDefault="0081782B" w:rsidP="0081782B">
      <w:pPr>
        <w:pStyle w:val="a3"/>
        <w:numPr>
          <w:ilvl w:val="0"/>
          <w:numId w:val="24"/>
        </w:numPr>
        <w:spacing w:line="276" w:lineRule="auto"/>
        <w:ind w:left="1276"/>
        <w:jc w:val="both"/>
      </w:pPr>
      <w:r w:rsidRPr="003E4F43">
        <w:t xml:space="preserve">забезпечувати контроль за досягненням учнями результатів навчання, визначених Державними стандартами початкової, базової та повної загальної середньої освіти, індивідуальною програмою розвитку, індивідуальним навчальним планом; </w:t>
      </w:r>
    </w:p>
    <w:p w:rsidR="0081782B" w:rsidRPr="003E4F43" w:rsidRDefault="0081782B" w:rsidP="0081782B">
      <w:pPr>
        <w:pStyle w:val="a3"/>
        <w:numPr>
          <w:ilvl w:val="0"/>
          <w:numId w:val="24"/>
        </w:numPr>
        <w:spacing w:line="276" w:lineRule="auto"/>
        <w:ind w:left="1276"/>
        <w:jc w:val="both"/>
      </w:pPr>
      <w:r w:rsidRPr="003E4F43">
        <w:t xml:space="preserve">створювати необхідні умови для здобуття освіти особами з особливими освітніми потребами; </w:t>
      </w:r>
    </w:p>
    <w:p w:rsidR="0081782B" w:rsidRPr="003E4F43" w:rsidRDefault="0081782B" w:rsidP="0081782B">
      <w:pPr>
        <w:pStyle w:val="a3"/>
        <w:numPr>
          <w:ilvl w:val="0"/>
          <w:numId w:val="24"/>
        </w:numPr>
        <w:spacing w:line="276" w:lineRule="auto"/>
        <w:ind w:left="1276"/>
        <w:jc w:val="both"/>
      </w:pPr>
      <w:r w:rsidRPr="003E4F43">
        <w:t xml:space="preserve">створювати умови для здійснення дієвого та відкритого громадського нагляду (контролю) за діяльністю Закладу освіти; </w:t>
      </w:r>
    </w:p>
    <w:p w:rsidR="0081782B" w:rsidRPr="003E4F43" w:rsidRDefault="0081782B" w:rsidP="0081782B">
      <w:pPr>
        <w:pStyle w:val="a3"/>
        <w:numPr>
          <w:ilvl w:val="0"/>
          <w:numId w:val="24"/>
        </w:numPr>
        <w:spacing w:line="276" w:lineRule="auto"/>
        <w:ind w:left="1276"/>
        <w:jc w:val="both"/>
      </w:pPr>
      <w:r w:rsidRPr="003E4F43">
        <w:t xml:space="preserve">сприяти та створювати умови для діяльності органів громадського самоврядування в Закладі освіти; </w:t>
      </w:r>
    </w:p>
    <w:p w:rsidR="0081782B" w:rsidRPr="003E4F43" w:rsidRDefault="0081782B" w:rsidP="0081782B">
      <w:pPr>
        <w:pStyle w:val="a3"/>
        <w:numPr>
          <w:ilvl w:val="0"/>
          <w:numId w:val="24"/>
        </w:numPr>
        <w:spacing w:line="276" w:lineRule="auto"/>
        <w:ind w:left="1276"/>
        <w:jc w:val="both"/>
      </w:pPr>
      <w:r w:rsidRPr="003E4F43">
        <w:t xml:space="preserve">формувати засади, створювати умови, сприяти формуванню культури здорового способу життя учнів та працівників Закладу освіти; </w:t>
      </w:r>
    </w:p>
    <w:p w:rsidR="0081782B" w:rsidRPr="003E4F43" w:rsidRDefault="0081782B" w:rsidP="0081782B">
      <w:pPr>
        <w:pStyle w:val="a3"/>
        <w:numPr>
          <w:ilvl w:val="0"/>
          <w:numId w:val="24"/>
        </w:numPr>
        <w:spacing w:line="276" w:lineRule="auto"/>
        <w:ind w:left="1276"/>
        <w:jc w:val="both"/>
      </w:pPr>
      <w:r w:rsidRPr="003E4F43">
        <w:t xml:space="preserve">створювати в Закладі освіти безпечне освітнє середовище, забезпечувати дотримання вимог щодо охорони дитинства, охорони праці, вимог техніки безпеки; </w:t>
      </w:r>
    </w:p>
    <w:p w:rsidR="0081782B" w:rsidRPr="003E4F43" w:rsidRDefault="0081782B" w:rsidP="0081782B">
      <w:pPr>
        <w:pStyle w:val="a3"/>
        <w:numPr>
          <w:ilvl w:val="0"/>
          <w:numId w:val="24"/>
        </w:numPr>
        <w:spacing w:line="276" w:lineRule="auto"/>
        <w:ind w:left="1276"/>
        <w:jc w:val="both"/>
      </w:pPr>
      <w:r w:rsidRPr="003E4F43">
        <w:t xml:space="preserve">організовувати харчування та сприяти медичному обслуговуванню учнів відповідно до законодавства; </w:t>
      </w:r>
    </w:p>
    <w:p w:rsidR="0081782B" w:rsidRPr="003E4F43" w:rsidRDefault="0081782B" w:rsidP="0081782B">
      <w:pPr>
        <w:pStyle w:val="a3"/>
        <w:numPr>
          <w:ilvl w:val="0"/>
          <w:numId w:val="24"/>
        </w:numPr>
        <w:spacing w:line="276" w:lineRule="auto"/>
        <w:ind w:left="1276"/>
        <w:jc w:val="both"/>
      </w:pPr>
      <w:r w:rsidRPr="003E4F43">
        <w:t xml:space="preserve">забезпечувати відкритість і прозорість діяльності Закладу освіти,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 </w:t>
      </w:r>
    </w:p>
    <w:p w:rsidR="0081782B" w:rsidRPr="003E4F43" w:rsidRDefault="0081782B" w:rsidP="0081782B">
      <w:pPr>
        <w:pStyle w:val="a3"/>
        <w:numPr>
          <w:ilvl w:val="0"/>
          <w:numId w:val="24"/>
        </w:numPr>
        <w:spacing w:line="276" w:lineRule="auto"/>
        <w:ind w:left="1276"/>
        <w:jc w:val="both"/>
      </w:pPr>
      <w:r w:rsidRPr="003E4F43">
        <w:t xml:space="preserve">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 </w:t>
      </w:r>
    </w:p>
    <w:p w:rsidR="0081782B" w:rsidRPr="003E4F43" w:rsidRDefault="0081782B" w:rsidP="0081782B">
      <w:pPr>
        <w:pStyle w:val="a3"/>
        <w:numPr>
          <w:ilvl w:val="0"/>
          <w:numId w:val="24"/>
        </w:numPr>
        <w:spacing w:line="276" w:lineRule="auto"/>
        <w:ind w:left="1276"/>
        <w:jc w:val="both"/>
      </w:pPr>
      <w:r w:rsidRPr="003E4F43">
        <w:t>організовувати документообіг та звітність відповідно до законодавства;</w:t>
      </w:r>
    </w:p>
    <w:p w:rsidR="0081782B" w:rsidRPr="003E4F43" w:rsidRDefault="0081782B" w:rsidP="0081782B">
      <w:pPr>
        <w:pStyle w:val="a3"/>
        <w:numPr>
          <w:ilvl w:val="0"/>
          <w:numId w:val="24"/>
        </w:numPr>
        <w:spacing w:line="276" w:lineRule="auto"/>
        <w:ind w:left="1276"/>
        <w:jc w:val="both"/>
      </w:pPr>
      <w:r w:rsidRPr="003E4F43">
        <w:t xml:space="preserve">звітувати щороку на загальних зборах (конференції) колективу про свою роботу та виконання стратегії розвитку Закладу освіти; </w:t>
      </w:r>
    </w:p>
    <w:p w:rsidR="0081782B" w:rsidRPr="003E4F43" w:rsidRDefault="0081782B" w:rsidP="0081782B">
      <w:pPr>
        <w:pStyle w:val="a3"/>
        <w:numPr>
          <w:ilvl w:val="0"/>
          <w:numId w:val="24"/>
        </w:numPr>
        <w:spacing w:line="276" w:lineRule="auto"/>
        <w:ind w:left="1276"/>
        <w:jc w:val="both"/>
      </w:pPr>
      <w:r w:rsidRPr="003E4F43">
        <w:t xml:space="preserve">виконувати інші обов’язки, покладені на нього законодавством, засновником, установчими документами Закладу освіти, колективним договором, строковим трудовим договором. </w:t>
      </w:r>
    </w:p>
    <w:p w:rsidR="0081782B" w:rsidRPr="003E4F43" w:rsidRDefault="0081782B" w:rsidP="0081782B">
      <w:pPr>
        <w:spacing w:line="276" w:lineRule="auto"/>
        <w:ind w:firstLine="284"/>
        <w:jc w:val="both"/>
      </w:pPr>
      <w:r w:rsidRPr="003E4F43">
        <w:t xml:space="preserve">4.3. Педагогічна рада </w:t>
      </w:r>
    </w:p>
    <w:p w:rsidR="0081782B" w:rsidRPr="003E4F43" w:rsidRDefault="0081782B" w:rsidP="0081782B">
      <w:pPr>
        <w:spacing w:line="276" w:lineRule="auto"/>
        <w:ind w:left="1276" w:hanging="992"/>
        <w:jc w:val="both"/>
      </w:pPr>
      <w:r w:rsidRPr="003E4F43">
        <w:t xml:space="preserve">4.3.1. Колегіальним органом управління закладу освіти є педагогічна рада, повноваження якої визначаються Законом України «Про освіту», Законом України «Про повну загальну середню освіту» та цим Статутом. Головою педагогічної ради є Директор Закладу освіти. Усі педагогічні працівники Закладу освіти беруть участь у засіданнях педагогічної ради. </w:t>
      </w:r>
    </w:p>
    <w:p w:rsidR="0081782B" w:rsidRPr="003E4F43" w:rsidRDefault="0081782B" w:rsidP="0081782B">
      <w:pPr>
        <w:spacing w:line="276" w:lineRule="auto"/>
        <w:ind w:left="1276" w:hanging="709"/>
        <w:jc w:val="both"/>
      </w:pPr>
      <w:r w:rsidRPr="003E4F43">
        <w:t xml:space="preserve">4.3.2. Засідання педагогічної ради проводяться у міру потреби та відповідно до чинного законодавства. </w:t>
      </w:r>
    </w:p>
    <w:p w:rsidR="0081782B" w:rsidRPr="003E4F43" w:rsidRDefault="0081782B" w:rsidP="0081782B">
      <w:pPr>
        <w:spacing w:line="276" w:lineRule="auto"/>
        <w:ind w:left="1276" w:hanging="709"/>
        <w:jc w:val="both"/>
      </w:pPr>
      <w:r w:rsidRPr="003E4F43">
        <w:t>4.3.3. Педагогічна рада Закладу освіти:</w:t>
      </w:r>
    </w:p>
    <w:p w:rsidR="0081782B" w:rsidRPr="003E4F43" w:rsidRDefault="0081782B" w:rsidP="0081782B">
      <w:pPr>
        <w:pStyle w:val="a3"/>
        <w:numPr>
          <w:ilvl w:val="0"/>
          <w:numId w:val="25"/>
        </w:numPr>
        <w:spacing w:line="276" w:lineRule="auto"/>
        <w:ind w:left="1560"/>
        <w:jc w:val="both"/>
      </w:pPr>
      <w:r w:rsidRPr="003E4F43">
        <w:t xml:space="preserve">схвалює стратегію розвитку Закладу освіти та річний план роботи; </w:t>
      </w:r>
    </w:p>
    <w:p w:rsidR="0081782B" w:rsidRPr="003E4F43" w:rsidRDefault="0081782B" w:rsidP="0081782B">
      <w:pPr>
        <w:pStyle w:val="a3"/>
        <w:numPr>
          <w:ilvl w:val="0"/>
          <w:numId w:val="25"/>
        </w:numPr>
        <w:spacing w:line="276" w:lineRule="auto"/>
        <w:ind w:left="1560"/>
        <w:jc w:val="both"/>
      </w:pPr>
      <w:r w:rsidRPr="003E4F43">
        <w:lastRenderedPageBreak/>
        <w:t xml:space="preserve">схвалює освітню (освітні) програму (програми) закладу та оцінює результативність її (їх) виконання; </w:t>
      </w:r>
    </w:p>
    <w:p w:rsidR="0081782B" w:rsidRPr="003E4F43" w:rsidRDefault="0081782B" w:rsidP="0081782B">
      <w:pPr>
        <w:pStyle w:val="a3"/>
        <w:numPr>
          <w:ilvl w:val="0"/>
          <w:numId w:val="25"/>
        </w:numPr>
        <w:spacing w:line="276" w:lineRule="auto"/>
        <w:ind w:left="1560"/>
        <w:jc w:val="both"/>
      </w:pPr>
      <w:r w:rsidRPr="003E4F43">
        <w:t xml:space="preserve">схвалює правила внутрішнього розпорядку, положення про внутрішню систему забезпечення якості освіти; </w:t>
      </w:r>
    </w:p>
    <w:p w:rsidR="0081782B" w:rsidRPr="003E4F43" w:rsidRDefault="0081782B" w:rsidP="0081782B">
      <w:pPr>
        <w:pStyle w:val="a3"/>
        <w:numPr>
          <w:ilvl w:val="0"/>
          <w:numId w:val="25"/>
        </w:numPr>
        <w:spacing w:line="276" w:lineRule="auto"/>
        <w:ind w:left="1560"/>
        <w:jc w:val="both"/>
      </w:pPr>
      <w:r w:rsidRPr="003E4F43">
        <w:t xml:space="preserve">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 </w:t>
      </w:r>
    </w:p>
    <w:p w:rsidR="0081782B" w:rsidRPr="003E4F43" w:rsidRDefault="0081782B" w:rsidP="0081782B">
      <w:pPr>
        <w:pStyle w:val="a3"/>
        <w:numPr>
          <w:ilvl w:val="0"/>
          <w:numId w:val="25"/>
        </w:numPr>
        <w:spacing w:line="276" w:lineRule="auto"/>
        <w:ind w:left="1560"/>
        <w:jc w:val="both"/>
      </w:pPr>
      <w:r w:rsidRPr="003E4F43">
        <w:t>приймає рішення щодо вдосконалення і методичного забезпечення освітнього процесу;</w:t>
      </w:r>
    </w:p>
    <w:p w:rsidR="0081782B" w:rsidRPr="003E4F43" w:rsidRDefault="0081782B" w:rsidP="0081782B">
      <w:pPr>
        <w:pStyle w:val="a3"/>
        <w:numPr>
          <w:ilvl w:val="0"/>
          <w:numId w:val="25"/>
        </w:numPr>
        <w:spacing w:line="276" w:lineRule="auto"/>
        <w:ind w:left="1560"/>
        <w:jc w:val="both"/>
      </w:pPr>
      <w:r w:rsidRPr="003E4F43">
        <w:t xml:space="preserve">приймає рішення щодо переведення учнів до наступного класу і їх відрахування, притягнення до відповідальності за невиконання обов’язків, а також щодо відзначення, морального чи матеріального заохочення учасників освітнього процесу; </w:t>
      </w:r>
    </w:p>
    <w:p w:rsidR="0081782B" w:rsidRPr="003E4F43" w:rsidRDefault="0081782B" w:rsidP="0081782B">
      <w:pPr>
        <w:pStyle w:val="a3"/>
        <w:numPr>
          <w:ilvl w:val="0"/>
          <w:numId w:val="25"/>
        </w:numPr>
        <w:spacing w:line="276" w:lineRule="auto"/>
        <w:ind w:left="1560"/>
        <w:jc w:val="both"/>
      </w:pPr>
      <w:r w:rsidRPr="003E4F43">
        <w:t xml:space="preserve">розглядає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 </w:t>
      </w:r>
    </w:p>
    <w:p w:rsidR="0081782B" w:rsidRPr="003E4F43" w:rsidRDefault="0081782B" w:rsidP="0081782B">
      <w:pPr>
        <w:pStyle w:val="a3"/>
        <w:numPr>
          <w:ilvl w:val="0"/>
          <w:numId w:val="25"/>
        </w:numPr>
        <w:spacing w:line="276" w:lineRule="auto"/>
        <w:ind w:left="1560"/>
        <w:jc w:val="both"/>
      </w:pPr>
      <w:r w:rsidRPr="003E4F43">
        <w:t xml:space="preserve">приймає рішення щодо визнання результатів підвищення кваліфікації педагогічного працівника, отриманих ним поза закладом освіти; </w:t>
      </w:r>
    </w:p>
    <w:p w:rsidR="0081782B" w:rsidRPr="003E4F43" w:rsidRDefault="0081782B" w:rsidP="0081782B">
      <w:pPr>
        <w:pStyle w:val="a3"/>
        <w:numPr>
          <w:ilvl w:val="0"/>
          <w:numId w:val="25"/>
        </w:numPr>
        <w:spacing w:line="276" w:lineRule="auto"/>
        <w:ind w:left="1560"/>
        <w:jc w:val="both"/>
      </w:pPr>
      <w:r w:rsidRPr="003E4F43">
        <w:t xml:space="preserve">приймає рішення щодо впровадження в освітній процес педагогічного досвіду та інновацій; </w:t>
      </w:r>
    </w:p>
    <w:p w:rsidR="0081782B" w:rsidRPr="003E4F43" w:rsidRDefault="0081782B" w:rsidP="0081782B">
      <w:pPr>
        <w:pStyle w:val="a3"/>
        <w:numPr>
          <w:ilvl w:val="0"/>
          <w:numId w:val="25"/>
        </w:numPr>
        <w:spacing w:line="276" w:lineRule="auto"/>
        <w:ind w:left="1560"/>
        <w:jc w:val="both"/>
      </w:pPr>
      <w:r w:rsidRPr="003E4F43">
        <w:t xml:space="preserve">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 </w:t>
      </w:r>
    </w:p>
    <w:p w:rsidR="0081782B" w:rsidRPr="003E4F43" w:rsidRDefault="0081782B" w:rsidP="0081782B">
      <w:pPr>
        <w:pStyle w:val="a3"/>
        <w:numPr>
          <w:ilvl w:val="0"/>
          <w:numId w:val="25"/>
        </w:numPr>
        <w:spacing w:line="276" w:lineRule="auto"/>
        <w:ind w:left="1560"/>
        <w:jc w:val="both"/>
      </w:pPr>
      <w:r w:rsidRPr="003E4F43">
        <w:t xml:space="preserve">має право ініціювати проведення позапланового інституційного аудиту закладу та проведення громадської акредитації Закладу; </w:t>
      </w:r>
    </w:p>
    <w:p w:rsidR="0081782B" w:rsidRPr="003E4F43" w:rsidRDefault="0081782B" w:rsidP="0081782B">
      <w:pPr>
        <w:pStyle w:val="a3"/>
        <w:numPr>
          <w:ilvl w:val="0"/>
          <w:numId w:val="25"/>
        </w:numPr>
        <w:spacing w:line="276" w:lineRule="auto"/>
        <w:ind w:left="1560"/>
        <w:jc w:val="both"/>
      </w:pPr>
      <w:r w:rsidRPr="003E4F43">
        <w:t>розглядає інші питання, віднесені Законом України «Про освіту», «Про повну загальну середню освіту» та/або цим Статутом до її повноважень. Рішення педагогічної ради Закладу освіти вводяться в дію наказом керівника закладу.</w:t>
      </w:r>
    </w:p>
    <w:p w:rsidR="0081782B" w:rsidRPr="003E4F43" w:rsidRDefault="0081782B" w:rsidP="0081782B">
      <w:pPr>
        <w:spacing w:line="276" w:lineRule="auto"/>
        <w:ind w:left="1134" w:hanging="567"/>
        <w:jc w:val="both"/>
      </w:pPr>
      <w:r w:rsidRPr="003E4F43">
        <w:t>4.3.4.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підписують голова та секретар педагогічної ради.</w:t>
      </w:r>
    </w:p>
    <w:p w:rsidR="0081782B" w:rsidRPr="003E4F43" w:rsidRDefault="0081782B" w:rsidP="0081782B">
      <w:pPr>
        <w:spacing w:line="276" w:lineRule="auto"/>
        <w:ind w:left="1134" w:hanging="567"/>
        <w:jc w:val="both"/>
      </w:pPr>
      <w:r w:rsidRPr="003E4F43">
        <w:t xml:space="preserve">4.3.5. Рішення педагогічної ради, прийняті в межах її повноважень, вводяться в дію наказом керівника закладу освіти та є обов’язковим до виконання всіма учасниками освітнього процесу. </w:t>
      </w:r>
    </w:p>
    <w:p w:rsidR="0081782B" w:rsidRPr="003E4F43" w:rsidRDefault="0081782B" w:rsidP="0081782B">
      <w:pPr>
        <w:spacing w:line="276" w:lineRule="auto"/>
        <w:ind w:left="1134" w:hanging="567"/>
        <w:jc w:val="both"/>
      </w:pPr>
      <w:r w:rsidRPr="003E4F43">
        <w:t xml:space="preserve">4.4. Вищий колегіальний орган самоврядування Закладу освіти </w:t>
      </w:r>
    </w:p>
    <w:p w:rsidR="0081782B" w:rsidRPr="003E4F43" w:rsidRDefault="0081782B" w:rsidP="0081782B">
      <w:pPr>
        <w:spacing w:line="276" w:lineRule="auto"/>
        <w:ind w:left="1134" w:hanging="567"/>
        <w:jc w:val="both"/>
      </w:pPr>
      <w:r w:rsidRPr="003E4F43">
        <w:t xml:space="preserve">4.4.1. Вищим колегіальним органом громадського самоврядування Закладу освіти є загальні збори (конференція) колективу Закладу освіти, що скликаються не менш як один раз на рік та формуються з уповноважених представників усіх учасників освітнього процесу. </w:t>
      </w:r>
    </w:p>
    <w:p w:rsidR="0081782B" w:rsidRPr="003E4F43" w:rsidRDefault="0081782B" w:rsidP="0081782B">
      <w:pPr>
        <w:spacing w:line="276" w:lineRule="auto"/>
        <w:ind w:left="1134" w:hanging="567"/>
        <w:jc w:val="both"/>
      </w:pPr>
      <w:r w:rsidRPr="003E4F43">
        <w:lastRenderedPageBreak/>
        <w:t>4.4.2. Делегати загальних зборів з правом вирішального голосу обираються пропорційно від:</w:t>
      </w:r>
    </w:p>
    <w:p w:rsidR="0081782B" w:rsidRPr="003E4F43" w:rsidRDefault="0081782B" w:rsidP="0081782B">
      <w:pPr>
        <w:pStyle w:val="a3"/>
        <w:numPr>
          <w:ilvl w:val="0"/>
          <w:numId w:val="26"/>
        </w:numPr>
        <w:spacing w:line="276" w:lineRule="auto"/>
        <w:ind w:left="1418"/>
        <w:jc w:val="both"/>
      </w:pPr>
      <w:r w:rsidRPr="003E4F43">
        <w:t>працівників закладу освіти – зборами трудового колективу;</w:t>
      </w:r>
    </w:p>
    <w:p w:rsidR="0081782B" w:rsidRPr="003E4F43" w:rsidRDefault="0081782B" w:rsidP="0081782B">
      <w:pPr>
        <w:pStyle w:val="a3"/>
        <w:numPr>
          <w:ilvl w:val="0"/>
          <w:numId w:val="26"/>
        </w:numPr>
        <w:spacing w:line="276" w:lineRule="auto"/>
        <w:ind w:left="1418"/>
        <w:jc w:val="both"/>
      </w:pPr>
      <w:r w:rsidRPr="003E4F43">
        <w:t>учнів 7-11 класів – органами учнівського самоврядуваннч;</w:t>
      </w:r>
    </w:p>
    <w:p w:rsidR="0081782B" w:rsidRPr="003E4F43" w:rsidRDefault="0081782B" w:rsidP="0081782B">
      <w:pPr>
        <w:pStyle w:val="a3"/>
        <w:numPr>
          <w:ilvl w:val="0"/>
          <w:numId w:val="26"/>
        </w:numPr>
        <w:spacing w:line="276" w:lineRule="auto"/>
        <w:ind w:left="1418"/>
        <w:jc w:val="both"/>
      </w:pPr>
      <w:r w:rsidRPr="003E4F43">
        <w:t>батьків учнів 1-11 класів – класними батьківськими зборами.</w:t>
      </w:r>
    </w:p>
    <w:p w:rsidR="0081782B" w:rsidRPr="003E4F43" w:rsidRDefault="0081782B" w:rsidP="0081782B">
      <w:pPr>
        <w:spacing w:line="276" w:lineRule="auto"/>
        <w:ind w:left="1134" w:hanging="567"/>
        <w:jc w:val="both"/>
      </w:pPr>
      <w:r w:rsidRPr="003E4F43">
        <w:t xml:space="preserve">4.4.3.Загальні збори (конференція) правочинні, якщо в їхній роботі бере участь не менше половини делегатів.  </w:t>
      </w:r>
    </w:p>
    <w:p w:rsidR="0081782B" w:rsidRPr="003E4F43" w:rsidRDefault="0081782B" w:rsidP="0081782B">
      <w:pPr>
        <w:spacing w:line="276" w:lineRule="auto"/>
        <w:ind w:left="1134" w:hanging="567"/>
        <w:jc w:val="both"/>
      </w:pPr>
      <w:r w:rsidRPr="003E4F43">
        <w:t xml:space="preserve">4.4.4. Інформація про час і місце проведення загальних зборів (конференції) колективу Закладу освіти розміщується в Закладі освіти та оприлюднюється на офіційному  веб-сайті Закладу. </w:t>
      </w:r>
    </w:p>
    <w:p w:rsidR="0081782B" w:rsidRPr="003E4F43" w:rsidRDefault="0081782B" w:rsidP="0081782B">
      <w:pPr>
        <w:spacing w:line="276" w:lineRule="auto"/>
        <w:ind w:left="1134" w:hanging="567"/>
        <w:jc w:val="both"/>
      </w:pPr>
      <w:r w:rsidRPr="003E4F43">
        <w:t xml:space="preserve">4.4.5. Загальні збори (конференція) Закладу освіти: </w:t>
      </w:r>
    </w:p>
    <w:p w:rsidR="0081782B" w:rsidRPr="003E4F43" w:rsidRDefault="0081782B" w:rsidP="0081782B">
      <w:pPr>
        <w:pStyle w:val="a3"/>
        <w:numPr>
          <w:ilvl w:val="0"/>
          <w:numId w:val="27"/>
        </w:numPr>
        <w:spacing w:line="276" w:lineRule="auto"/>
        <w:ind w:left="1701"/>
        <w:jc w:val="both"/>
      </w:pPr>
      <w:r w:rsidRPr="003E4F43">
        <w:t xml:space="preserve">заслуховують щорічний звіт керівника Закладу освіти, оцінюють його  діяльність і за результатами оцінки можуть ініціювати проведення позапланового інституційного аудиту Закладу освіти; </w:t>
      </w:r>
    </w:p>
    <w:p w:rsidR="0081782B" w:rsidRPr="003E4F43" w:rsidRDefault="0081782B" w:rsidP="0081782B">
      <w:pPr>
        <w:pStyle w:val="a3"/>
        <w:numPr>
          <w:ilvl w:val="0"/>
          <w:numId w:val="27"/>
        </w:numPr>
        <w:spacing w:line="276" w:lineRule="auto"/>
        <w:ind w:left="1701"/>
        <w:jc w:val="both"/>
      </w:pPr>
      <w:r w:rsidRPr="003E4F43">
        <w:t xml:space="preserve">розглядають питання освітньої, методичної, фінансово-господарської діяльності Закладу освіти; </w:t>
      </w:r>
    </w:p>
    <w:p w:rsidR="0081782B" w:rsidRPr="003E4F43" w:rsidRDefault="0081782B" w:rsidP="0081782B">
      <w:pPr>
        <w:pStyle w:val="a3"/>
        <w:numPr>
          <w:ilvl w:val="0"/>
          <w:numId w:val="27"/>
        </w:numPr>
        <w:spacing w:line="276" w:lineRule="auto"/>
        <w:ind w:left="1701"/>
        <w:jc w:val="both"/>
      </w:pPr>
      <w:r w:rsidRPr="003E4F43">
        <w:t xml:space="preserve">приймають рішення про стимулювання праці керівників та інших працівників Закладу освіти. </w:t>
      </w:r>
    </w:p>
    <w:p w:rsidR="0081782B" w:rsidRPr="003E4F43" w:rsidRDefault="0081782B" w:rsidP="0081782B">
      <w:pPr>
        <w:spacing w:line="276" w:lineRule="auto"/>
        <w:jc w:val="both"/>
      </w:pPr>
      <w:r w:rsidRPr="003E4F43">
        <w:t xml:space="preserve">4.5. Органи самоврядування здобувачів освіти: </w:t>
      </w:r>
    </w:p>
    <w:p w:rsidR="0081782B" w:rsidRPr="003E4F43" w:rsidRDefault="0081782B" w:rsidP="0081782B">
      <w:pPr>
        <w:spacing w:line="276" w:lineRule="auto"/>
        <w:ind w:left="1276" w:hanging="709"/>
        <w:jc w:val="both"/>
      </w:pPr>
      <w:r w:rsidRPr="003E4F43">
        <w:t xml:space="preserve">4.5.1. У Закладі освіти діє учнівське самоврядування з метою формування та розвитку громадянських, управлінських і соціальних компетентностей учнів, пов’язаних з ідеями демократії, справедливості, рівності, прав людини, добробуту, здорового способу життя тощо. </w:t>
      </w:r>
    </w:p>
    <w:p w:rsidR="0081782B" w:rsidRPr="003E4F43" w:rsidRDefault="0081782B" w:rsidP="0081782B">
      <w:pPr>
        <w:spacing w:line="276" w:lineRule="auto"/>
        <w:ind w:left="1276" w:hanging="709"/>
        <w:jc w:val="both"/>
      </w:pPr>
      <w:r w:rsidRPr="003E4F43">
        <w:t xml:space="preserve">4.5.4. Учнівське самоврядування  діє на рівні закладу освіти та окремих класів. </w:t>
      </w:r>
    </w:p>
    <w:p w:rsidR="0081782B" w:rsidRPr="003E4F43" w:rsidRDefault="0081782B" w:rsidP="0081782B">
      <w:pPr>
        <w:spacing w:line="276" w:lineRule="auto"/>
        <w:ind w:left="1276" w:hanging="709"/>
        <w:jc w:val="both"/>
      </w:pPr>
      <w:r w:rsidRPr="003E4F43">
        <w:t xml:space="preserve">4.5.5. 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 </w:t>
      </w:r>
    </w:p>
    <w:p w:rsidR="0081782B" w:rsidRPr="003E4F43" w:rsidRDefault="0081782B" w:rsidP="0081782B">
      <w:pPr>
        <w:spacing w:line="276" w:lineRule="auto"/>
        <w:ind w:left="1276" w:hanging="709"/>
        <w:jc w:val="both"/>
      </w:pPr>
      <w:r w:rsidRPr="003E4F43">
        <w:t xml:space="preserve">4.5.6. Керівник Закладу освіти сприяє та створює умови для діяльності органів учнівського самоврядування. </w:t>
      </w:r>
    </w:p>
    <w:p w:rsidR="0081782B" w:rsidRPr="003E4F43" w:rsidRDefault="0081782B" w:rsidP="0081782B">
      <w:pPr>
        <w:spacing w:line="276" w:lineRule="auto"/>
        <w:ind w:left="1276" w:hanging="709"/>
        <w:jc w:val="both"/>
      </w:pPr>
      <w:r w:rsidRPr="003E4F43">
        <w:t xml:space="preserve">4.5.7. Інші учасники освітнього процесу не повинні перешкоджати і втручатися в діяльність органів учнівського самоврядування. </w:t>
      </w:r>
    </w:p>
    <w:p w:rsidR="0081782B" w:rsidRPr="003E4F43" w:rsidRDefault="0081782B" w:rsidP="0081782B">
      <w:pPr>
        <w:spacing w:line="276" w:lineRule="auto"/>
        <w:ind w:left="1276" w:hanging="709"/>
        <w:jc w:val="both"/>
      </w:pPr>
      <w:r w:rsidRPr="003E4F43">
        <w:t xml:space="preserve">4.5.9. Органи учнівського самоврядування можуть, але не зобов’язані вести протоколи чи будь-які інші документи щодо своєї діяльності. </w:t>
      </w:r>
    </w:p>
    <w:p w:rsidR="0081782B" w:rsidRPr="003E4F43" w:rsidRDefault="0081782B" w:rsidP="0081782B">
      <w:pPr>
        <w:spacing w:line="276" w:lineRule="auto"/>
        <w:ind w:left="1276" w:hanging="709"/>
        <w:jc w:val="both"/>
      </w:pPr>
      <w:r w:rsidRPr="003E4F43">
        <w:t xml:space="preserve">4.5.10. Органи учнівського самоврядування мають право: </w:t>
      </w:r>
    </w:p>
    <w:p w:rsidR="0081782B" w:rsidRPr="003E4F43" w:rsidRDefault="0081782B" w:rsidP="0081782B">
      <w:pPr>
        <w:pStyle w:val="a3"/>
        <w:numPr>
          <w:ilvl w:val="0"/>
          <w:numId w:val="28"/>
        </w:numPr>
        <w:spacing w:line="276" w:lineRule="auto"/>
        <w:ind w:left="1560"/>
        <w:jc w:val="both"/>
      </w:pPr>
      <w:r w:rsidRPr="003E4F43">
        <w:t xml:space="preserve">брати участь в обговоренні питань удосконалення освітнього процесу, науково-дослідної роботи, організації дозвілля, оздоровлення, побуту та харчування; </w:t>
      </w:r>
    </w:p>
    <w:p w:rsidR="0081782B" w:rsidRPr="003E4F43" w:rsidRDefault="0081782B" w:rsidP="0081782B">
      <w:pPr>
        <w:pStyle w:val="a3"/>
        <w:numPr>
          <w:ilvl w:val="0"/>
          <w:numId w:val="28"/>
        </w:numPr>
        <w:spacing w:line="276" w:lineRule="auto"/>
        <w:ind w:left="1560"/>
        <w:jc w:val="both"/>
      </w:pPr>
      <w:r w:rsidRPr="003E4F43">
        <w:t xml:space="preserve">проводити за погодженням з керівником Закладу освіти організаційні, просвітницькі, наукові, спортивні, оздоровчі та інші заходи та/або ініціювати їх проведення перед керівництвом Закладу освіти; </w:t>
      </w:r>
    </w:p>
    <w:p w:rsidR="0081782B" w:rsidRPr="003E4F43" w:rsidRDefault="0081782B" w:rsidP="0081782B">
      <w:pPr>
        <w:pStyle w:val="a3"/>
        <w:numPr>
          <w:ilvl w:val="0"/>
          <w:numId w:val="28"/>
        </w:numPr>
        <w:spacing w:line="276" w:lineRule="auto"/>
        <w:ind w:left="1560"/>
        <w:jc w:val="both"/>
      </w:pPr>
      <w:r w:rsidRPr="003E4F43">
        <w:t xml:space="preserve">брати участь у заходах (процесах) із забезпечення якості освіти відповідно до процедур внутрішньої системи забезпечення якості освіти; </w:t>
      </w:r>
    </w:p>
    <w:p w:rsidR="0081782B" w:rsidRPr="003E4F43" w:rsidRDefault="0081782B" w:rsidP="0081782B">
      <w:pPr>
        <w:pStyle w:val="a3"/>
        <w:numPr>
          <w:ilvl w:val="0"/>
          <w:numId w:val="28"/>
        </w:numPr>
        <w:spacing w:line="276" w:lineRule="auto"/>
        <w:ind w:left="1560"/>
        <w:jc w:val="both"/>
      </w:pPr>
      <w:r w:rsidRPr="003E4F43">
        <w:t xml:space="preserve">захищати права та інтереси учнів, які здобувають освіту у цьому Закладі освіти; </w:t>
      </w:r>
    </w:p>
    <w:p w:rsidR="0081782B" w:rsidRPr="003E4F43" w:rsidRDefault="0081782B" w:rsidP="0081782B">
      <w:pPr>
        <w:pStyle w:val="a3"/>
        <w:numPr>
          <w:ilvl w:val="0"/>
          <w:numId w:val="28"/>
        </w:numPr>
        <w:spacing w:line="276" w:lineRule="auto"/>
        <w:ind w:left="1560"/>
        <w:jc w:val="both"/>
      </w:pPr>
      <w:r w:rsidRPr="003E4F43">
        <w:t xml:space="preserve">вносити пропозиції та/або брати участь у розробленні та/або обговоренні плану роботи закладу освіти, змісту освітніх і навчальних програм; </w:t>
      </w:r>
    </w:p>
    <w:p w:rsidR="0081782B" w:rsidRPr="003E4F43" w:rsidRDefault="0081782B" w:rsidP="0081782B">
      <w:pPr>
        <w:pStyle w:val="a3"/>
        <w:numPr>
          <w:ilvl w:val="0"/>
          <w:numId w:val="28"/>
        </w:numPr>
        <w:spacing w:line="276" w:lineRule="auto"/>
        <w:ind w:left="1560"/>
        <w:jc w:val="both"/>
      </w:pPr>
      <w:r w:rsidRPr="003E4F43">
        <w:lastRenderedPageBreak/>
        <w:t xml:space="preserve">через своїх представників брати участь у засіданнях педагогічної ради з усіх питань, що стосуються організації та реалізації освітнього процесу. </w:t>
      </w:r>
    </w:p>
    <w:p w:rsidR="0081782B" w:rsidRPr="003E4F43" w:rsidRDefault="0081782B" w:rsidP="0081782B">
      <w:pPr>
        <w:spacing w:line="276" w:lineRule="auto"/>
        <w:jc w:val="both"/>
      </w:pPr>
      <w:r w:rsidRPr="003E4F43">
        <w:t>4.6. Органи самоврядування працівників Закладу освіти</w:t>
      </w:r>
    </w:p>
    <w:p w:rsidR="0081782B" w:rsidRPr="003E4F43" w:rsidRDefault="0081782B" w:rsidP="0081782B">
      <w:pPr>
        <w:spacing w:line="276" w:lineRule="auto"/>
        <w:ind w:left="1418" w:hanging="709"/>
        <w:jc w:val="both"/>
      </w:pPr>
      <w:r w:rsidRPr="003E4F43">
        <w:t xml:space="preserve"> 4.6.1. Вищим органом громадського самоврядування працівників Закладу освіти є загальні збори трудового колективу Закладу освіти. Порядок та періодичність скликання (не менш як один раз на рік), порядок прийняття рішень, чисельність, склад загальних зборів трудового колективу, інші питання діяльності, що не врегульовані законодавством, визначаються цим статутом і колективним трудовим договором  Закладу освіти. </w:t>
      </w:r>
    </w:p>
    <w:p w:rsidR="0081782B" w:rsidRPr="003E4F43" w:rsidRDefault="0081782B" w:rsidP="0081782B">
      <w:pPr>
        <w:spacing w:line="276" w:lineRule="auto"/>
        <w:ind w:left="709"/>
        <w:jc w:val="both"/>
      </w:pPr>
      <w:r w:rsidRPr="003E4F43">
        <w:t xml:space="preserve">4.6.2. Загальні збори трудового колективу: </w:t>
      </w:r>
    </w:p>
    <w:p w:rsidR="0081782B" w:rsidRPr="003E4F43" w:rsidRDefault="0081782B" w:rsidP="0081782B">
      <w:pPr>
        <w:pStyle w:val="a3"/>
        <w:numPr>
          <w:ilvl w:val="0"/>
          <w:numId w:val="29"/>
        </w:numPr>
        <w:spacing w:line="276" w:lineRule="auto"/>
        <w:ind w:left="1843"/>
        <w:jc w:val="both"/>
      </w:pPr>
      <w:r w:rsidRPr="003E4F43">
        <w:t xml:space="preserve">розглядають та схвалюють проект колективного договору; </w:t>
      </w:r>
    </w:p>
    <w:p w:rsidR="0081782B" w:rsidRPr="003E4F43" w:rsidRDefault="0081782B" w:rsidP="0081782B">
      <w:pPr>
        <w:pStyle w:val="a3"/>
        <w:numPr>
          <w:ilvl w:val="0"/>
          <w:numId w:val="29"/>
        </w:numPr>
        <w:spacing w:line="276" w:lineRule="auto"/>
        <w:ind w:left="1843"/>
        <w:jc w:val="both"/>
      </w:pPr>
      <w:r w:rsidRPr="003E4F43">
        <w:t xml:space="preserve">затверджують правила внутрішнього трудового розпорядку; </w:t>
      </w:r>
    </w:p>
    <w:p w:rsidR="0081782B" w:rsidRPr="003E4F43" w:rsidRDefault="0081782B" w:rsidP="0081782B">
      <w:pPr>
        <w:pStyle w:val="a3"/>
        <w:numPr>
          <w:ilvl w:val="0"/>
          <w:numId w:val="29"/>
        </w:numPr>
        <w:spacing w:line="276" w:lineRule="auto"/>
        <w:ind w:left="1843"/>
        <w:jc w:val="both"/>
      </w:pPr>
      <w:r w:rsidRPr="003E4F43">
        <w:t xml:space="preserve">визначають порядок обрання, чисельність, склад і строк повноважень комісії з трудових спорів; </w:t>
      </w:r>
    </w:p>
    <w:p w:rsidR="0081782B" w:rsidRPr="003E4F43" w:rsidRDefault="0081782B" w:rsidP="0081782B">
      <w:pPr>
        <w:pStyle w:val="a3"/>
        <w:numPr>
          <w:ilvl w:val="0"/>
          <w:numId w:val="29"/>
        </w:numPr>
        <w:spacing w:line="276" w:lineRule="auto"/>
        <w:ind w:left="1843"/>
        <w:jc w:val="both"/>
      </w:pPr>
      <w:r w:rsidRPr="003E4F43">
        <w:t xml:space="preserve">обирають комісію з трудових спорів; </w:t>
      </w:r>
    </w:p>
    <w:p w:rsidR="0081782B" w:rsidRPr="003E4F43" w:rsidRDefault="0081782B" w:rsidP="0081782B">
      <w:pPr>
        <w:pStyle w:val="a3"/>
        <w:numPr>
          <w:ilvl w:val="0"/>
          <w:numId w:val="29"/>
        </w:numPr>
        <w:spacing w:line="276" w:lineRule="auto"/>
        <w:ind w:left="1843"/>
        <w:jc w:val="both"/>
      </w:pPr>
      <w:r w:rsidRPr="003E4F43">
        <w:t xml:space="preserve">можуть утворювати комісію з питань охорони праці та здійснювати інші повноваження, визначені законодавством. </w:t>
      </w:r>
    </w:p>
    <w:p w:rsidR="0081782B" w:rsidRPr="003E4F43" w:rsidRDefault="0081782B" w:rsidP="0081782B">
      <w:pPr>
        <w:spacing w:line="276" w:lineRule="auto"/>
        <w:ind w:left="1134" w:hanging="567"/>
        <w:jc w:val="both"/>
      </w:pPr>
      <w:r w:rsidRPr="003E4F43">
        <w:t>4.6.3. Рішення загальних зборів трудового колективу підписують головуючий на засіданні та секретар. Рішення загальних зборів трудового колективу, прийняті у межах їх повноважень, є обов’язковими до виконання всіма працівниками закладу освіти.</w:t>
      </w:r>
    </w:p>
    <w:p w:rsidR="0081782B" w:rsidRPr="003E4F43" w:rsidRDefault="0081782B" w:rsidP="0081782B">
      <w:pPr>
        <w:spacing w:line="276" w:lineRule="auto"/>
        <w:jc w:val="both"/>
      </w:pPr>
      <w:r w:rsidRPr="003E4F43">
        <w:t xml:space="preserve">4.7. Органи батьківського самоврядування </w:t>
      </w:r>
    </w:p>
    <w:p w:rsidR="0081782B" w:rsidRPr="003E4F43" w:rsidRDefault="0081782B" w:rsidP="0081782B">
      <w:pPr>
        <w:spacing w:line="276" w:lineRule="auto"/>
        <w:ind w:left="1276" w:hanging="709"/>
        <w:jc w:val="both"/>
      </w:pPr>
      <w:r w:rsidRPr="003E4F43">
        <w:t xml:space="preserve">4.7.1.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освітнім законодавством. </w:t>
      </w:r>
    </w:p>
    <w:p w:rsidR="0081782B" w:rsidRPr="003E4F43" w:rsidRDefault="0081782B" w:rsidP="0081782B">
      <w:pPr>
        <w:spacing w:line="276" w:lineRule="auto"/>
        <w:ind w:left="1276" w:hanging="709"/>
        <w:jc w:val="both"/>
      </w:pPr>
      <w:r w:rsidRPr="003E4F43">
        <w:t xml:space="preserve">4.7.2. Батьки мають право: </w:t>
      </w:r>
    </w:p>
    <w:p w:rsidR="0081782B" w:rsidRPr="003E4F43" w:rsidRDefault="0081782B" w:rsidP="0081782B">
      <w:pPr>
        <w:pStyle w:val="a3"/>
        <w:numPr>
          <w:ilvl w:val="0"/>
          <w:numId w:val="30"/>
        </w:numPr>
        <w:spacing w:line="276" w:lineRule="auto"/>
        <w:ind w:left="1701"/>
        <w:jc w:val="both"/>
      </w:pPr>
      <w:r w:rsidRPr="003E4F43">
        <w:t xml:space="preserve">утворювати різні органи батьківського самоврядування (в межах класу, закладу освіти, за інтересами тощо); </w:t>
      </w:r>
    </w:p>
    <w:p w:rsidR="0081782B" w:rsidRPr="003E4F43" w:rsidRDefault="0081782B" w:rsidP="0081782B">
      <w:pPr>
        <w:pStyle w:val="a3"/>
        <w:numPr>
          <w:ilvl w:val="0"/>
          <w:numId w:val="30"/>
        </w:numPr>
        <w:spacing w:line="276" w:lineRule="auto"/>
        <w:ind w:left="1701"/>
        <w:jc w:val="both"/>
      </w:pPr>
      <w:r w:rsidRPr="003E4F43">
        <w:t xml:space="preserve">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 освіти. </w:t>
      </w:r>
    </w:p>
    <w:p w:rsidR="0081782B" w:rsidRPr="003E4F43" w:rsidRDefault="0081782B" w:rsidP="0081782B">
      <w:pPr>
        <w:spacing w:line="276" w:lineRule="auto"/>
        <w:ind w:left="1276" w:hanging="567"/>
        <w:jc w:val="both"/>
      </w:pPr>
      <w:r w:rsidRPr="003E4F43">
        <w:t xml:space="preserve">4.7.3. Рішення органу батьківського самоврядування виконується батьками виключно на добровільних засадах. </w:t>
      </w:r>
    </w:p>
    <w:p w:rsidR="0081782B" w:rsidRPr="003E4F43" w:rsidRDefault="0081782B" w:rsidP="0081782B">
      <w:pPr>
        <w:spacing w:line="276" w:lineRule="auto"/>
        <w:ind w:left="1276" w:hanging="567"/>
        <w:jc w:val="both"/>
      </w:pPr>
      <w:r w:rsidRPr="003E4F43">
        <w:t xml:space="preserve">4.7.4. Рішення органу батьківського самоврядування з питань організації освітнього процесу та/або діяльності Закладу освіти можуть бути реалізовані виключно за рішенням керівника Закладу освіти, якщо таке рішення не суперечить законодавству. </w:t>
      </w:r>
    </w:p>
    <w:p w:rsidR="0081782B" w:rsidRPr="003E4F43" w:rsidRDefault="0081782B" w:rsidP="0081782B">
      <w:pPr>
        <w:spacing w:line="276" w:lineRule="auto"/>
        <w:ind w:left="1276" w:hanging="567"/>
        <w:jc w:val="both"/>
      </w:pPr>
      <w:r w:rsidRPr="003E4F43">
        <w:t xml:space="preserve">4.7.5. Органи батьківського самоврядування мають право, але не зобов’язані оформляти свої рішення відповідними протоколами. Працівники закладу освіти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 </w:t>
      </w:r>
    </w:p>
    <w:p w:rsidR="0081782B" w:rsidRDefault="0081782B" w:rsidP="0081782B">
      <w:pPr>
        <w:spacing w:line="276" w:lineRule="auto"/>
        <w:jc w:val="center"/>
        <w:rPr>
          <w:b/>
          <w:bCs/>
        </w:rPr>
      </w:pPr>
    </w:p>
    <w:p w:rsidR="0081782B" w:rsidRDefault="0081782B" w:rsidP="0081782B">
      <w:pPr>
        <w:spacing w:line="276" w:lineRule="auto"/>
        <w:jc w:val="center"/>
        <w:rPr>
          <w:b/>
          <w:bCs/>
        </w:rPr>
      </w:pPr>
    </w:p>
    <w:p w:rsidR="0081782B" w:rsidRDefault="0081782B" w:rsidP="0081782B">
      <w:pPr>
        <w:spacing w:line="276" w:lineRule="auto"/>
        <w:jc w:val="center"/>
        <w:rPr>
          <w:b/>
          <w:bCs/>
        </w:rPr>
      </w:pPr>
    </w:p>
    <w:p w:rsidR="0081782B" w:rsidRPr="003E4F43" w:rsidRDefault="0081782B" w:rsidP="0081782B">
      <w:pPr>
        <w:spacing w:line="276" w:lineRule="auto"/>
        <w:jc w:val="center"/>
        <w:rPr>
          <w:b/>
          <w:bCs/>
        </w:rPr>
      </w:pPr>
      <w:r w:rsidRPr="003E4F43">
        <w:rPr>
          <w:b/>
          <w:bCs/>
        </w:rPr>
        <w:lastRenderedPageBreak/>
        <w:t>V. Прозорість  та інформаційна  відкритість</w:t>
      </w:r>
    </w:p>
    <w:p w:rsidR="0081782B" w:rsidRPr="003E4F43" w:rsidRDefault="0081782B" w:rsidP="0081782B">
      <w:pPr>
        <w:spacing w:line="276" w:lineRule="auto"/>
        <w:ind w:left="567" w:hanging="567"/>
        <w:jc w:val="both"/>
      </w:pPr>
      <w:r w:rsidRPr="003E4F43">
        <w:t>5</w:t>
      </w:r>
      <w:r w:rsidRPr="003E4F43">
        <w:rPr>
          <w:bCs/>
        </w:rPr>
        <w:t>.1. Заклад</w:t>
      </w:r>
      <w:r w:rsidRPr="003E4F43">
        <w:t xml:space="preserve"> освіти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урахуванням можливостей закладу освіти. </w:t>
      </w:r>
    </w:p>
    <w:p w:rsidR="0081782B" w:rsidRPr="003E4F43" w:rsidRDefault="0081782B" w:rsidP="0081782B">
      <w:pPr>
        <w:spacing w:line="276" w:lineRule="auto"/>
        <w:ind w:left="567" w:hanging="567"/>
        <w:jc w:val="both"/>
      </w:pPr>
      <w:r w:rsidRPr="003E4F43">
        <w:t xml:space="preserve">5.2. Заклад освіти забезпечує на офіційному веб-сайті закладу/сторінці веб-сайту засновника відкритий доступ до інформації про свою діяльність та документів, зокрема до: </w:t>
      </w:r>
    </w:p>
    <w:p w:rsidR="0081782B" w:rsidRPr="003E4F43" w:rsidRDefault="0081782B" w:rsidP="0081782B">
      <w:pPr>
        <w:pStyle w:val="a3"/>
        <w:numPr>
          <w:ilvl w:val="0"/>
          <w:numId w:val="31"/>
        </w:numPr>
        <w:spacing w:line="276" w:lineRule="auto"/>
        <w:ind w:left="993"/>
        <w:jc w:val="both"/>
      </w:pPr>
      <w:r w:rsidRPr="003E4F43">
        <w:t xml:space="preserve">Статуту; </w:t>
      </w:r>
    </w:p>
    <w:p w:rsidR="0081782B" w:rsidRPr="003E4F43" w:rsidRDefault="0081782B" w:rsidP="0081782B">
      <w:pPr>
        <w:pStyle w:val="a3"/>
        <w:numPr>
          <w:ilvl w:val="0"/>
          <w:numId w:val="31"/>
        </w:numPr>
        <w:spacing w:line="276" w:lineRule="auto"/>
        <w:ind w:left="993"/>
        <w:jc w:val="both"/>
      </w:pPr>
      <w:r w:rsidRPr="003E4F43">
        <w:t xml:space="preserve">ліцензії на провадження освітньої діяльності; </w:t>
      </w:r>
    </w:p>
    <w:p w:rsidR="0081782B" w:rsidRPr="003E4F43" w:rsidRDefault="0081782B" w:rsidP="0081782B">
      <w:pPr>
        <w:pStyle w:val="a3"/>
        <w:numPr>
          <w:ilvl w:val="0"/>
          <w:numId w:val="31"/>
        </w:numPr>
        <w:spacing w:line="276" w:lineRule="auto"/>
        <w:ind w:left="993"/>
        <w:jc w:val="both"/>
      </w:pPr>
      <w:r w:rsidRPr="003E4F43">
        <w:t>структури та органів управління Закладом освіти;</w:t>
      </w:r>
    </w:p>
    <w:p w:rsidR="0081782B" w:rsidRPr="003E4F43" w:rsidRDefault="0081782B" w:rsidP="0081782B">
      <w:pPr>
        <w:pStyle w:val="a3"/>
        <w:numPr>
          <w:ilvl w:val="0"/>
          <w:numId w:val="31"/>
        </w:numPr>
        <w:spacing w:line="276" w:lineRule="auto"/>
        <w:ind w:left="993"/>
        <w:jc w:val="both"/>
      </w:pPr>
      <w:r w:rsidRPr="003E4F43">
        <w:t xml:space="preserve">кадрового складу закладу освіти згідно з ліцензійними умовами; </w:t>
      </w:r>
    </w:p>
    <w:p w:rsidR="0081782B" w:rsidRPr="003E4F43" w:rsidRDefault="0081782B" w:rsidP="0081782B">
      <w:pPr>
        <w:pStyle w:val="a3"/>
        <w:numPr>
          <w:ilvl w:val="0"/>
          <w:numId w:val="31"/>
        </w:numPr>
        <w:spacing w:line="276" w:lineRule="auto"/>
        <w:ind w:left="993"/>
        <w:jc w:val="both"/>
      </w:pPr>
      <w:r w:rsidRPr="003E4F43">
        <w:t xml:space="preserve">освітніх програм, що реалізуються в Закладі освіти, та переліку освітніх компонентів, що передбачені відповідною освітньою програмою; </w:t>
      </w:r>
    </w:p>
    <w:p w:rsidR="0081782B" w:rsidRPr="003E4F43" w:rsidRDefault="0081782B" w:rsidP="0081782B">
      <w:pPr>
        <w:pStyle w:val="a3"/>
        <w:numPr>
          <w:ilvl w:val="0"/>
          <w:numId w:val="31"/>
        </w:numPr>
        <w:spacing w:line="276" w:lineRule="auto"/>
        <w:ind w:left="993"/>
        <w:jc w:val="both"/>
      </w:pPr>
      <w:r w:rsidRPr="003E4F43">
        <w:t xml:space="preserve">території обслуговування, закріпленої за Закладом освіти; </w:t>
      </w:r>
    </w:p>
    <w:p w:rsidR="0081782B" w:rsidRPr="003E4F43" w:rsidRDefault="0081782B" w:rsidP="0081782B">
      <w:pPr>
        <w:pStyle w:val="a3"/>
        <w:numPr>
          <w:ilvl w:val="0"/>
          <w:numId w:val="31"/>
        </w:numPr>
        <w:spacing w:line="276" w:lineRule="auto"/>
        <w:ind w:left="993"/>
        <w:jc w:val="both"/>
      </w:pPr>
      <w:r w:rsidRPr="003E4F43">
        <w:t xml:space="preserve">фактичної кількості осіб, які навчаються у Закладі освіти; </w:t>
      </w:r>
    </w:p>
    <w:p w:rsidR="0081782B" w:rsidRPr="003E4F43" w:rsidRDefault="0081782B" w:rsidP="0081782B">
      <w:pPr>
        <w:pStyle w:val="a3"/>
        <w:numPr>
          <w:ilvl w:val="0"/>
          <w:numId w:val="31"/>
        </w:numPr>
        <w:spacing w:line="276" w:lineRule="auto"/>
        <w:ind w:left="993"/>
        <w:jc w:val="both"/>
      </w:pPr>
      <w:r w:rsidRPr="003E4F43">
        <w:t xml:space="preserve">мови (мов) освітнього процесу; </w:t>
      </w:r>
    </w:p>
    <w:p w:rsidR="0081782B" w:rsidRPr="003E4F43" w:rsidRDefault="0081782B" w:rsidP="0081782B">
      <w:pPr>
        <w:pStyle w:val="a3"/>
        <w:numPr>
          <w:ilvl w:val="0"/>
          <w:numId w:val="31"/>
        </w:numPr>
        <w:spacing w:line="276" w:lineRule="auto"/>
        <w:ind w:left="993"/>
        <w:jc w:val="both"/>
      </w:pPr>
      <w:r w:rsidRPr="003E4F43">
        <w:t xml:space="preserve">наявності вакантних посад, порядку і умов проведення конкурсу на їх заміщення (у разі його проведення); </w:t>
      </w:r>
    </w:p>
    <w:p w:rsidR="0081782B" w:rsidRPr="003E4F43" w:rsidRDefault="0081782B" w:rsidP="0081782B">
      <w:pPr>
        <w:pStyle w:val="a3"/>
        <w:numPr>
          <w:ilvl w:val="0"/>
          <w:numId w:val="31"/>
        </w:numPr>
        <w:spacing w:line="276" w:lineRule="auto"/>
        <w:ind w:left="993"/>
        <w:jc w:val="both"/>
      </w:pPr>
      <w:r w:rsidRPr="003E4F43">
        <w:t xml:space="preserve">матеріально-технічного забезпечення Закладу освіти (згідно з ліцензійними умовами); </w:t>
      </w:r>
    </w:p>
    <w:p w:rsidR="0081782B" w:rsidRPr="003E4F43" w:rsidRDefault="0081782B" w:rsidP="0081782B">
      <w:pPr>
        <w:pStyle w:val="a3"/>
        <w:numPr>
          <w:ilvl w:val="0"/>
          <w:numId w:val="31"/>
        </w:numPr>
        <w:spacing w:line="276" w:lineRule="auto"/>
        <w:ind w:left="993"/>
        <w:jc w:val="both"/>
      </w:pPr>
      <w:r w:rsidRPr="003E4F43">
        <w:t xml:space="preserve">результатів моніторингу якості освіти; </w:t>
      </w:r>
    </w:p>
    <w:p w:rsidR="0081782B" w:rsidRPr="003E4F43" w:rsidRDefault="0081782B" w:rsidP="0081782B">
      <w:pPr>
        <w:pStyle w:val="a3"/>
        <w:numPr>
          <w:ilvl w:val="0"/>
          <w:numId w:val="31"/>
        </w:numPr>
        <w:spacing w:line="276" w:lineRule="auto"/>
        <w:ind w:left="993"/>
        <w:jc w:val="both"/>
      </w:pPr>
      <w:r w:rsidRPr="003E4F43">
        <w:t xml:space="preserve">річного звіту про діяльність Закладу освіти; </w:t>
      </w:r>
    </w:p>
    <w:p w:rsidR="0081782B" w:rsidRPr="003E4F43" w:rsidRDefault="0081782B" w:rsidP="0081782B">
      <w:pPr>
        <w:pStyle w:val="a3"/>
        <w:numPr>
          <w:ilvl w:val="0"/>
          <w:numId w:val="31"/>
        </w:numPr>
        <w:spacing w:line="276" w:lineRule="auto"/>
        <w:ind w:left="993"/>
        <w:jc w:val="both"/>
      </w:pPr>
      <w:r w:rsidRPr="003E4F43">
        <w:t xml:space="preserve">правил прийому до Закладу освіти; </w:t>
      </w:r>
    </w:p>
    <w:p w:rsidR="0081782B" w:rsidRPr="003E4F43" w:rsidRDefault="0081782B" w:rsidP="0081782B">
      <w:pPr>
        <w:pStyle w:val="a3"/>
        <w:numPr>
          <w:ilvl w:val="0"/>
          <w:numId w:val="31"/>
        </w:numPr>
        <w:spacing w:line="276" w:lineRule="auto"/>
        <w:ind w:left="993"/>
        <w:jc w:val="both"/>
      </w:pPr>
      <w:r w:rsidRPr="003E4F43">
        <w:t xml:space="preserve">умов доступності Закладу освіти для навчання осіб з особливими освітніми потребами; </w:t>
      </w:r>
    </w:p>
    <w:p w:rsidR="0081782B" w:rsidRPr="003E4F43" w:rsidRDefault="0081782B" w:rsidP="0081782B">
      <w:pPr>
        <w:pStyle w:val="a3"/>
        <w:numPr>
          <w:ilvl w:val="0"/>
          <w:numId w:val="31"/>
        </w:numPr>
        <w:spacing w:line="276" w:lineRule="auto"/>
        <w:ind w:left="993"/>
        <w:jc w:val="both"/>
      </w:pPr>
      <w:r w:rsidRPr="003E4F43">
        <w:t xml:space="preserve">переліку додаткових освітніх та інших послуг, їх вартості, порядку надання та оплати; </w:t>
      </w:r>
    </w:p>
    <w:p w:rsidR="0081782B" w:rsidRPr="003E4F43" w:rsidRDefault="0081782B" w:rsidP="0081782B">
      <w:pPr>
        <w:pStyle w:val="a3"/>
        <w:numPr>
          <w:ilvl w:val="0"/>
          <w:numId w:val="31"/>
        </w:numPr>
        <w:spacing w:line="276" w:lineRule="auto"/>
        <w:ind w:left="993"/>
        <w:jc w:val="both"/>
      </w:pPr>
      <w:r w:rsidRPr="003E4F43">
        <w:t xml:space="preserve">правил поведінки здобувача освіти в Закладі освіти; </w:t>
      </w:r>
    </w:p>
    <w:p w:rsidR="0081782B" w:rsidRPr="003E4F43" w:rsidRDefault="0081782B" w:rsidP="0081782B">
      <w:pPr>
        <w:pStyle w:val="a3"/>
        <w:numPr>
          <w:ilvl w:val="0"/>
          <w:numId w:val="31"/>
        </w:numPr>
        <w:spacing w:line="276" w:lineRule="auto"/>
        <w:ind w:left="993"/>
        <w:jc w:val="both"/>
      </w:pPr>
      <w:r w:rsidRPr="003E4F43">
        <w:t xml:space="preserve">плану заходів, спрямованих на запобігання та протидію булінгу (цькуванню) в Закладі освіти; </w:t>
      </w:r>
    </w:p>
    <w:p w:rsidR="0081782B" w:rsidRPr="003E4F43" w:rsidRDefault="0081782B" w:rsidP="0081782B">
      <w:pPr>
        <w:pStyle w:val="a3"/>
        <w:numPr>
          <w:ilvl w:val="0"/>
          <w:numId w:val="31"/>
        </w:numPr>
        <w:spacing w:line="276" w:lineRule="auto"/>
        <w:ind w:left="993"/>
        <w:jc w:val="both"/>
      </w:pPr>
      <w:r w:rsidRPr="003E4F43">
        <w:t xml:space="preserve">порядку подання та розгляду (з дотриманням конфіденційності) заяв про випадки булінгу (цькування) в Закладі освіти; </w:t>
      </w:r>
    </w:p>
    <w:p w:rsidR="0081782B" w:rsidRPr="003E4F43" w:rsidRDefault="0081782B" w:rsidP="0081782B">
      <w:pPr>
        <w:pStyle w:val="a3"/>
        <w:numPr>
          <w:ilvl w:val="0"/>
          <w:numId w:val="31"/>
        </w:numPr>
        <w:spacing w:line="276" w:lineRule="auto"/>
        <w:ind w:left="993"/>
        <w:jc w:val="both"/>
      </w:pPr>
      <w:r w:rsidRPr="003E4F43">
        <w:t>порядку реагування на доведені випадки булінгу (цькування) в Закладі освіти та відповідальність осіб, причетних до булінгу (цькування). Інша інформація оприлюднюється за рішенням Закладу освіти або на вимогу законодавства.</w:t>
      </w:r>
    </w:p>
    <w:p w:rsidR="0081782B" w:rsidRPr="003E4F43" w:rsidRDefault="0081782B" w:rsidP="0081782B">
      <w:pPr>
        <w:spacing w:line="276" w:lineRule="auto"/>
        <w:ind w:left="567" w:hanging="567"/>
        <w:jc w:val="both"/>
      </w:pPr>
      <w:r w:rsidRPr="003E4F43">
        <w:t xml:space="preserve"> 5.3. Заклад освіти оприлюднює на своєму веб-сайті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81782B" w:rsidRPr="003E4F43" w:rsidRDefault="0081782B" w:rsidP="0081782B">
      <w:pPr>
        <w:spacing w:line="276" w:lineRule="auto"/>
        <w:jc w:val="center"/>
        <w:rPr>
          <w:b/>
        </w:rPr>
      </w:pPr>
    </w:p>
    <w:p w:rsidR="0081782B" w:rsidRPr="003E4F43" w:rsidRDefault="0081782B" w:rsidP="0081782B">
      <w:pPr>
        <w:spacing w:line="276" w:lineRule="auto"/>
        <w:jc w:val="center"/>
        <w:rPr>
          <w:b/>
        </w:rPr>
      </w:pPr>
      <w:r w:rsidRPr="003E4F43">
        <w:rPr>
          <w:b/>
        </w:rPr>
        <w:t xml:space="preserve">VІ. Матеріально-технічна база </w:t>
      </w:r>
    </w:p>
    <w:p w:rsidR="0081782B" w:rsidRPr="003E4F43" w:rsidRDefault="0081782B" w:rsidP="0081782B">
      <w:pPr>
        <w:spacing w:line="276" w:lineRule="auto"/>
        <w:ind w:left="426" w:hanging="426"/>
        <w:jc w:val="both"/>
      </w:pPr>
      <w:r w:rsidRPr="003E4F43">
        <w:t xml:space="preserve">6.1. Матеріально-технічна база Закладу освіти включає будівлі, споруди, землю, комунікації, обладнання, транспортні засоби та інші матеріальні цінності. </w:t>
      </w:r>
    </w:p>
    <w:p w:rsidR="0081782B" w:rsidRPr="003E4F43" w:rsidRDefault="0081782B" w:rsidP="0081782B">
      <w:pPr>
        <w:spacing w:line="276" w:lineRule="auto"/>
        <w:ind w:left="426" w:hanging="426"/>
        <w:jc w:val="both"/>
      </w:pPr>
      <w:r w:rsidRPr="003E4F43">
        <w:lastRenderedPageBreak/>
        <w:t xml:space="preserve">6.2. Майно, закріплене за Закладом освіти, не може бути вилучене, якщо інше не передбачене законодавством. Майно, отримане у формі благодійної допомоги, може, за бажанням благодійника, знаходитись на відповідальному зберіганні. </w:t>
      </w:r>
    </w:p>
    <w:p w:rsidR="0081782B" w:rsidRPr="003E4F43" w:rsidRDefault="0081782B" w:rsidP="0081782B">
      <w:pPr>
        <w:spacing w:line="276" w:lineRule="auto"/>
        <w:ind w:left="426" w:hanging="426"/>
        <w:jc w:val="both"/>
      </w:pPr>
      <w:r w:rsidRPr="003E4F43">
        <w:t xml:space="preserve">6.3. Вимоги до матеріально-технічної бази Закладі освіти визначаються відповідними будівельними і санітарно-гігієнічними нормами і правилами, а також типовими переліками обов'язкового навчального та іншого обладнання (в тому числі корекційного), навчально-методичних та навчально-наочних посібників, підручників, художньої та іншої літератури. 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 </w:t>
      </w:r>
    </w:p>
    <w:p w:rsidR="0081782B" w:rsidRPr="003E4F43" w:rsidRDefault="0081782B" w:rsidP="0081782B">
      <w:pPr>
        <w:spacing w:line="276" w:lineRule="auto"/>
        <w:ind w:left="426" w:hanging="426"/>
        <w:jc w:val="both"/>
      </w:pPr>
      <w:r w:rsidRPr="003E4F43">
        <w:t>6.4. Об’єкти та майно закладу освіти не підлягають приватизації.</w:t>
      </w:r>
      <w:r w:rsidRPr="003E4F43">
        <w:rPr>
          <w:highlight w:val="yellow"/>
        </w:rPr>
        <w:t xml:space="preserve"> </w:t>
      </w:r>
    </w:p>
    <w:p w:rsidR="0081782B" w:rsidRPr="003E4F43" w:rsidRDefault="0081782B" w:rsidP="0081782B">
      <w:pPr>
        <w:spacing w:line="276" w:lineRule="auto"/>
        <w:ind w:left="426" w:hanging="426"/>
        <w:jc w:val="both"/>
      </w:pPr>
      <w:r w:rsidRPr="003E4F43">
        <w:t>6.5. Утримання та розвиток матеріально-технічної бази Закладу освіти фінансуються за рахунок коштів засновника. Заклад освіти може надавати платні освітні та інші послуги.</w:t>
      </w:r>
    </w:p>
    <w:p w:rsidR="0081782B" w:rsidRPr="0018798E" w:rsidRDefault="0081782B" w:rsidP="0081782B">
      <w:pPr>
        <w:spacing w:line="276" w:lineRule="auto"/>
        <w:jc w:val="center"/>
        <w:rPr>
          <w:b/>
          <w:lang w:val="ru-RU"/>
        </w:rPr>
      </w:pPr>
    </w:p>
    <w:p w:rsidR="0081782B" w:rsidRPr="003E4F43" w:rsidRDefault="0081782B" w:rsidP="0081782B">
      <w:pPr>
        <w:spacing w:line="276" w:lineRule="auto"/>
        <w:jc w:val="center"/>
        <w:rPr>
          <w:b/>
        </w:rPr>
      </w:pPr>
      <w:r w:rsidRPr="003E4F43">
        <w:rPr>
          <w:b/>
          <w:lang w:val="en-US"/>
        </w:rPr>
        <w:t>VII</w:t>
      </w:r>
      <w:r w:rsidRPr="003E4F43">
        <w:rPr>
          <w:b/>
          <w:lang w:val="ru-RU"/>
        </w:rPr>
        <w:t xml:space="preserve">. </w:t>
      </w:r>
      <w:r w:rsidRPr="003E4F43">
        <w:rPr>
          <w:b/>
        </w:rPr>
        <w:t>Фінансово-господарська діяльність закладу освіти</w:t>
      </w:r>
    </w:p>
    <w:p w:rsidR="0081782B" w:rsidRPr="003E4F43" w:rsidRDefault="0081782B" w:rsidP="0081782B">
      <w:pPr>
        <w:spacing w:line="276" w:lineRule="auto"/>
        <w:ind w:left="426" w:hanging="426"/>
        <w:jc w:val="both"/>
      </w:pPr>
      <w:r w:rsidRPr="003E4F43">
        <w:t>7.</w:t>
      </w:r>
      <w:r w:rsidRPr="003E4F43">
        <w:rPr>
          <w:lang w:val="ru-RU"/>
        </w:rPr>
        <w:t>1</w:t>
      </w:r>
      <w:r w:rsidRPr="003E4F43">
        <w:t xml:space="preserve">. Фінансово-господарська діяльність Закладу освіти проводиться відповідно до Бюджетного кодексу України, Законів України «Про освіту», «Про повну загальну середню освіту», «Про місцеве самоврядування в Україні» та інших нормативно-правових актів. Фінансова автономія Закладу освіти в частині використання бюджетних коштів передбачає самостійне здійснення витрат у межах затверджених кошторисами обсягів, зокрема на: </w:t>
      </w:r>
    </w:p>
    <w:p w:rsidR="0081782B" w:rsidRPr="003E4F43" w:rsidRDefault="0081782B" w:rsidP="0081782B">
      <w:pPr>
        <w:pStyle w:val="a3"/>
        <w:numPr>
          <w:ilvl w:val="0"/>
          <w:numId w:val="32"/>
        </w:numPr>
        <w:spacing w:line="276" w:lineRule="auto"/>
        <w:jc w:val="both"/>
      </w:pPr>
      <w:r w:rsidRPr="003E4F43">
        <w:t xml:space="preserve">формування структури Закладу освіти та його штатного розпису; </w:t>
      </w:r>
    </w:p>
    <w:p w:rsidR="0081782B" w:rsidRPr="003E4F43" w:rsidRDefault="0081782B" w:rsidP="0081782B">
      <w:pPr>
        <w:pStyle w:val="a3"/>
        <w:numPr>
          <w:ilvl w:val="0"/>
          <w:numId w:val="32"/>
        </w:numPr>
        <w:spacing w:line="276" w:lineRule="auto"/>
        <w:jc w:val="both"/>
      </w:pPr>
      <w:r w:rsidRPr="003E4F43">
        <w:t xml:space="preserve">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 </w:t>
      </w:r>
    </w:p>
    <w:p w:rsidR="0081782B" w:rsidRPr="003E4F43" w:rsidRDefault="0081782B" w:rsidP="0081782B">
      <w:pPr>
        <w:pStyle w:val="a3"/>
        <w:numPr>
          <w:ilvl w:val="0"/>
          <w:numId w:val="32"/>
        </w:numPr>
        <w:spacing w:line="276" w:lineRule="auto"/>
        <w:jc w:val="both"/>
      </w:pPr>
      <w:r w:rsidRPr="003E4F43">
        <w:t xml:space="preserve">оплату поточних ремонтних робіт приміщень і споруд Закладу освіти; </w:t>
      </w:r>
    </w:p>
    <w:p w:rsidR="0081782B" w:rsidRPr="003E4F43" w:rsidRDefault="0081782B" w:rsidP="0081782B">
      <w:pPr>
        <w:pStyle w:val="a3"/>
        <w:numPr>
          <w:ilvl w:val="0"/>
          <w:numId w:val="32"/>
        </w:numPr>
        <w:spacing w:line="276" w:lineRule="auto"/>
        <w:jc w:val="both"/>
      </w:pPr>
      <w:r w:rsidRPr="003E4F43">
        <w:t xml:space="preserve">оплату підвищення кваліфікації педагогічних та інших працівників; </w:t>
      </w:r>
    </w:p>
    <w:p w:rsidR="0081782B" w:rsidRPr="003E4F43" w:rsidRDefault="0081782B" w:rsidP="0081782B">
      <w:pPr>
        <w:pStyle w:val="a3"/>
        <w:numPr>
          <w:ilvl w:val="0"/>
          <w:numId w:val="32"/>
        </w:numPr>
        <w:spacing w:line="276" w:lineRule="auto"/>
        <w:jc w:val="both"/>
      </w:pPr>
      <w:r w:rsidRPr="003E4F43">
        <w:t xml:space="preserve">укладення відповідно до законодавства цивільно-правових угод  (господарських договорів) для забезпечення діяльності Закладу освіти. </w:t>
      </w:r>
    </w:p>
    <w:p w:rsidR="0081782B" w:rsidRPr="003E4F43" w:rsidRDefault="0081782B" w:rsidP="0081782B">
      <w:pPr>
        <w:spacing w:line="276" w:lineRule="auto"/>
        <w:ind w:firstLine="284"/>
        <w:jc w:val="both"/>
      </w:pPr>
      <w:r w:rsidRPr="003E4F43">
        <w:t>7.</w:t>
      </w:r>
      <w:r w:rsidRPr="003E4F43">
        <w:rPr>
          <w:lang w:val="ru-RU"/>
        </w:rPr>
        <w:t>2</w:t>
      </w:r>
      <w:r w:rsidRPr="003E4F43">
        <w:t xml:space="preserve">. Джерелами фінансування Закладу освіти є: </w:t>
      </w:r>
    </w:p>
    <w:p w:rsidR="0081782B" w:rsidRPr="003E4F43" w:rsidRDefault="0081782B" w:rsidP="0081782B">
      <w:pPr>
        <w:pStyle w:val="a3"/>
        <w:numPr>
          <w:ilvl w:val="0"/>
          <w:numId w:val="34"/>
        </w:numPr>
        <w:spacing w:line="276" w:lineRule="auto"/>
        <w:ind w:left="1276"/>
        <w:jc w:val="both"/>
      </w:pPr>
      <w:r w:rsidRPr="003E4F43">
        <w:t xml:space="preserve">кошти державного та місцевого бюджетів у розмірі, передбаченому нормативами фінансування Загальної освіти для забезпечення освітнього процесу в обсягах, визначених Державними стандартами загальної середньої освіти; </w:t>
      </w:r>
    </w:p>
    <w:p w:rsidR="0081782B" w:rsidRPr="003E4F43" w:rsidRDefault="0081782B" w:rsidP="0081782B">
      <w:pPr>
        <w:pStyle w:val="a3"/>
        <w:numPr>
          <w:ilvl w:val="0"/>
          <w:numId w:val="33"/>
        </w:numPr>
        <w:spacing w:line="276" w:lineRule="auto"/>
        <w:ind w:left="1276"/>
        <w:jc w:val="both"/>
      </w:pPr>
      <w:r w:rsidRPr="003E4F43">
        <w:t xml:space="preserve">кошти, отримані за надання платних послуг; </w:t>
      </w:r>
    </w:p>
    <w:p w:rsidR="0081782B" w:rsidRPr="003E4F43" w:rsidRDefault="0081782B" w:rsidP="0081782B">
      <w:pPr>
        <w:pStyle w:val="a3"/>
        <w:numPr>
          <w:ilvl w:val="0"/>
          <w:numId w:val="33"/>
        </w:numPr>
        <w:spacing w:line="276" w:lineRule="auto"/>
        <w:ind w:left="1276"/>
        <w:jc w:val="both"/>
      </w:pPr>
      <w:r w:rsidRPr="003E4F43">
        <w:t>доходи  від передачі в оренду приміщень, споруд, обладнання;</w:t>
      </w:r>
    </w:p>
    <w:p w:rsidR="0081782B" w:rsidRPr="003E4F43" w:rsidRDefault="0081782B" w:rsidP="0081782B">
      <w:pPr>
        <w:pStyle w:val="a3"/>
        <w:numPr>
          <w:ilvl w:val="0"/>
          <w:numId w:val="33"/>
        </w:numPr>
        <w:spacing w:line="276" w:lineRule="auto"/>
        <w:ind w:left="1276"/>
        <w:jc w:val="both"/>
      </w:pPr>
      <w:r w:rsidRPr="003E4F43">
        <w:t xml:space="preserve">добровільні внески у вигляді коштів, матеріальних цінностей, нематеріальних активів, одержаних від підприємств, установ, організацій, фізичних осіб; </w:t>
      </w:r>
    </w:p>
    <w:p w:rsidR="0081782B" w:rsidRPr="003E4F43" w:rsidRDefault="0081782B" w:rsidP="0081782B">
      <w:pPr>
        <w:pStyle w:val="a3"/>
        <w:numPr>
          <w:ilvl w:val="0"/>
          <w:numId w:val="33"/>
        </w:numPr>
        <w:spacing w:after="160" w:line="259" w:lineRule="auto"/>
        <w:ind w:firstLine="273"/>
      </w:pPr>
      <w:r w:rsidRPr="003E4F43">
        <w:t xml:space="preserve">благодійна допомога відповідно до законодавства про благодійну діяльність та благодійні організації; </w:t>
      </w:r>
    </w:p>
    <w:p w:rsidR="0081782B" w:rsidRPr="003E4F43" w:rsidRDefault="0081782B" w:rsidP="0081782B">
      <w:pPr>
        <w:pStyle w:val="a3"/>
        <w:ind w:left="851"/>
      </w:pPr>
      <w:r w:rsidRPr="003E4F43">
        <w:t xml:space="preserve"> -   гранти; </w:t>
      </w:r>
    </w:p>
    <w:p w:rsidR="0081782B" w:rsidRPr="003E4F43" w:rsidRDefault="0081782B" w:rsidP="0081782B">
      <w:pPr>
        <w:pStyle w:val="a3"/>
        <w:numPr>
          <w:ilvl w:val="0"/>
          <w:numId w:val="33"/>
        </w:numPr>
        <w:spacing w:line="276" w:lineRule="auto"/>
        <w:ind w:left="1276"/>
        <w:jc w:val="both"/>
      </w:pPr>
      <w:r w:rsidRPr="003E4F43">
        <w:t xml:space="preserve">інші джерела, не заборонені законодавством. </w:t>
      </w:r>
    </w:p>
    <w:p w:rsidR="0081782B" w:rsidRPr="003E4F43" w:rsidRDefault="0081782B" w:rsidP="0081782B">
      <w:pPr>
        <w:spacing w:line="276" w:lineRule="auto"/>
        <w:ind w:left="709" w:firstLine="567"/>
        <w:jc w:val="both"/>
      </w:pPr>
      <w:r w:rsidRPr="003E4F43">
        <w:t xml:space="preserve">Отримані із зазначених джерел кошти використовуються закладом освіти відповідно до затвердженого кошторису. </w:t>
      </w:r>
    </w:p>
    <w:p w:rsidR="0081782B" w:rsidRPr="003E4F43" w:rsidRDefault="0081782B" w:rsidP="0081782B">
      <w:pPr>
        <w:spacing w:line="276" w:lineRule="auto"/>
        <w:ind w:left="720" w:firstLine="556"/>
        <w:jc w:val="both"/>
      </w:pPr>
      <w:r w:rsidRPr="003E4F43">
        <w:lastRenderedPageBreak/>
        <w:t>Заклад є неприбутковою організацією, що утворена та зареєстрована в порядку, визначеному законом, який регулює діяльність неприбуткових організацій.</w:t>
      </w:r>
    </w:p>
    <w:p w:rsidR="0081782B" w:rsidRPr="003E4F43" w:rsidRDefault="0081782B" w:rsidP="0081782B">
      <w:pPr>
        <w:spacing w:line="276" w:lineRule="auto"/>
        <w:ind w:left="709" w:firstLine="567"/>
        <w:jc w:val="both"/>
      </w:pPr>
      <w:r w:rsidRPr="003E4F43">
        <w:tab/>
        <w:t xml:space="preserve">Доходи (прибутки) Закладу освіти або їх частини не підлягають розподілу серед Засновника, працівників (крім оплати їхньої праці, нарахування єдиного соціального внеску) та інших пов’язаних з ними осіб. </w:t>
      </w:r>
    </w:p>
    <w:p w:rsidR="0081782B" w:rsidRPr="003E4F43" w:rsidRDefault="0081782B" w:rsidP="0081782B">
      <w:pPr>
        <w:spacing w:line="276" w:lineRule="auto"/>
        <w:ind w:left="709" w:firstLine="567"/>
        <w:jc w:val="both"/>
      </w:pPr>
      <w:r w:rsidRPr="003E4F43">
        <w:t xml:space="preserve"> </w:t>
      </w:r>
      <w:r w:rsidRPr="003E4F43">
        <w:tab/>
        <w:t xml:space="preserve">Доходи (прибутки) Закладу використовуються виключно для фінансування видатків на утримання організації, реалізації мети (цілей) та напрямів діяльності, визначених цим Статутом. </w:t>
      </w:r>
    </w:p>
    <w:p w:rsidR="0081782B" w:rsidRPr="003E4F43" w:rsidRDefault="0081782B" w:rsidP="0081782B">
      <w:pPr>
        <w:spacing w:line="276" w:lineRule="auto"/>
        <w:ind w:left="567" w:hanging="567"/>
        <w:jc w:val="both"/>
      </w:pPr>
      <w:r w:rsidRPr="003E4F43">
        <w:t xml:space="preserve">7.3. Штатний розпис Закладу освіти затверджується керівником закладу на підставі Типових штатних нормативів для закладів загальної середньої освіти, затверджених центральним органом виконавчої влади, що забезпечує формування та реалізує державну політику у сфері освіти. </w:t>
      </w:r>
    </w:p>
    <w:p w:rsidR="0081782B" w:rsidRPr="003E4F43" w:rsidRDefault="0081782B" w:rsidP="0081782B">
      <w:pPr>
        <w:spacing w:line="276" w:lineRule="auto"/>
        <w:jc w:val="both"/>
      </w:pPr>
    </w:p>
    <w:p w:rsidR="0081782B" w:rsidRPr="003E4F43" w:rsidRDefault="0081782B" w:rsidP="0081782B">
      <w:pPr>
        <w:spacing w:line="276" w:lineRule="auto"/>
        <w:jc w:val="center"/>
        <w:rPr>
          <w:b/>
        </w:rPr>
      </w:pPr>
      <w:r w:rsidRPr="003E4F43">
        <w:rPr>
          <w:b/>
        </w:rPr>
        <w:t>VІІІ. Міжнародне співробітництво</w:t>
      </w:r>
    </w:p>
    <w:p w:rsidR="0081782B" w:rsidRPr="003E4F43" w:rsidRDefault="0081782B" w:rsidP="0081782B">
      <w:pPr>
        <w:spacing w:line="276" w:lineRule="auto"/>
        <w:ind w:left="567" w:hanging="567"/>
        <w:jc w:val="both"/>
      </w:pPr>
      <w:r w:rsidRPr="003E4F43">
        <w:t xml:space="preserve">8.1. Заклад освіти має право укладати угоди про співробітництво, встановлювати прямі зв'язки з органами управління освітою та закладами освіти зарубіжних країн, міжнародними організаціями, фондами у встановленому законодавством порядку. </w:t>
      </w:r>
    </w:p>
    <w:p w:rsidR="0081782B" w:rsidRPr="003E4F43" w:rsidRDefault="0081782B" w:rsidP="0081782B">
      <w:pPr>
        <w:spacing w:line="276" w:lineRule="auto"/>
        <w:ind w:left="567" w:hanging="567"/>
        <w:jc w:val="both"/>
      </w:pPr>
      <w:r w:rsidRPr="003E4F43">
        <w:t xml:space="preserve">8.2. Заклад освіти та педагогічні працівники, здобувачі освіти можуть брати участь у реалізації міжнародних проектів та культурно-освітніх програм. </w:t>
      </w:r>
    </w:p>
    <w:p w:rsidR="0081782B" w:rsidRPr="003E4F43" w:rsidRDefault="0081782B" w:rsidP="0081782B">
      <w:pPr>
        <w:spacing w:line="276" w:lineRule="auto"/>
        <w:ind w:left="567" w:hanging="567"/>
        <w:jc w:val="both"/>
      </w:pPr>
      <w:r w:rsidRPr="003E4F43">
        <w:t xml:space="preserve">8.3. Заклад освіти за наявності належної матеріально-технічної та соціально-культурної бази, відповідного фінансування може проводити міжнародні учнівський та педагогічний обміни у рамках освітніх програм, проєктів, встановлювати відповідно до законодавства прямі зв’язки з міжнародними організаціями та освітніми асоціаціями. </w:t>
      </w:r>
    </w:p>
    <w:p w:rsidR="0081782B" w:rsidRPr="003E4F43" w:rsidRDefault="0081782B" w:rsidP="0081782B">
      <w:pPr>
        <w:spacing w:line="276" w:lineRule="auto"/>
        <w:jc w:val="center"/>
        <w:rPr>
          <w:b/>
        </w:rPr>
      </w:pPr>
    </w:p>
    <w:p w:rsidR="0081782B" w:rsidRPr="003E4F43" w:rsidRDefault="0081782B" w:rsidP="0081782B">
      <w:pPr>
        <w:spacing w:line="276" w:lineRule="auto"/>
        <w:jc w:val="center"/>
        <w:rPr>
          <w:b/>
        </w:rPr>
      </w:pPr>
      <w:r w:rsidRPr="003E4F43">
        <w:rPr>
          <w:b/>
        </w:rPr>
        <w:t>ІХ. Державний  нагляд (контроль)  за  діяльністю</w:t>
      </w:r>
    </w:p>
    <w:p w:rsidR="0081782B" w:rsidRPr="003E4F43" w:rsidRDefault="0081782B" w:rsidP="0081782B">
      <w:pPr>
        <w:spacing w:line="276" w:lineRule="auto"/>
        <w:ind w:left="567" w:hanging="567"/>
        <w:jc w:val="both"/>
      </w:pPr>
      <w:r w:rsidRPr="003E4F43">
        <w:t xml:space="preserve">9.1. Центральний орган виконавчої влади із забезпечення якості освіти та його територіальні органи проводять інституційний аудит Закладу освіти відповідно до цього Закону України «Про освіту» і позапланові перевірки у порядку, передбаченому Законом України «Про основні засади державного нагляду (контролю) у сфері господарської діяльності». </w:t>
      </w:r>
    </w:p>
    <w:p w:rsidR="0081782B" w:rsidRPr="003E4F43" w:rsidRDefault="0081782B" w:rsidP="0081782B">
      <w:pPr>
        <w:spacing w:line="276" w:lineRule="auto"/>
        <w:ind w:left="567" w:firstLine="284"/>
        <w:jc w:val="both"/>
      </w:pPr>
      <w:r w:rsidRPr="003E4F43">
        <w:t xml:space="preserve"> </w:t>
      </w:r>
      <w:r w:rsidRPr="003E4F43">
        <w:tab/>
      </w:r>
      <w:bookmarkStart w:id="2" w:name="_Hlk46385929"/>
      <w:r w:rsidRPr="003E4F43">
        <w:t xml:space="preserve">Інституційний аудит </w:t>
      </w:r>
      <w:bookmarkEnd w:id="2"/>
      <w:r w:rsidRPr="003E4F43">
        <w:t>закладу освіти  включає планову перевірку дотримання ліцензійних умов. Інституційний аудит також може бути проведений у позаплановому порядку за ініціативою Засновника, керівника, колегіального органу управління, вищого колегіального органу громадського самоврядування або наглядової (піклувальної) ради закладу.</w:t>
      </w:r>
    </w:p>
    <w:p w:rsidR="0081782B" w:rsidRPr="003E4F43" w:rsidRDefault="0081782B" w:rsidP="0081782B">
      <w:pPr>
        <w:spacing w:line="276" w:lineRule="auto"/>
        <w:ind w:left="567" w:hanging="567"/>
        <w:jc w:val="both"/>
      </w:pPr>
      <w:r w:rsidRPr="003E4F43">
        <w:t>9.2. Результати інституційного аудиту оприлюднюються на сайті закладу освіти, Засновника та органу, що здійснював інституційний аудит.</w:t>
      </w:r>
    </w:p>
    <w:p w:rsidR="0081782B" w:rsidRPr="003E4F43" w:rsidRDefault="0081782B" w:rsidP="0081782B">
      <w:pPr>
        <w:spacing w:line="276" w:lineRule="auto"/>
        <w:ind w:left="567" w:hanging="567"/>
        <w:jc w:val="both"/>
      </w:pPr>
      <w:r w:rsidRPr="003E4F43">
        <w:t>9.3. Громадський нагляд (контроль) ліцею здійснюється суб’єктами громадського нагляду (контролю) відповідно до законодавства в галузі освіти.</w:t>
      </w:r>
    </w:p>
    <w:p w:rsidR="0081782B" w:rsidRPr="003E4F43" w:rsidRDefault="0081782B" w:rsidP="0081782B">
      <w:pPr>
        <w:spacing w:line="276" w:lineRule="auto"/>
        <w:ind w:left="567" w:hanging="567"/>
        <w:jc w:val="both"/>
      </w:pPr>
      <w:r w:rsidRPr="003E4F43">
        <w:t>9.4. Заклад  освіти, що має чинний сертифікат про громадську акредитацію закладу  освіти, вважається таким, що успішно пройшов інституційний аудит у плановому порядку.</w:t>
      </w:r>
    </w:p>
    <w:p w:rsidR="0081782B" w:rsidRPr="003E4F43" w:rsidRDefault="0081782B" w:rsidP="0081782B">
      <w:pPr>
        <w:spacing w:line="276" w:lineRule="auto"/>
        <w:ind w:left="567" w:hanging="567"/>
        <w:jc w:val="both"/>
      </w:pPr>
      <w:r w:rsidRPr="003E4F43">
        <w:t>9.5.  Засновник ліцею  або уповноважена ним особа:</w:t>
      </w:r>
    </w:p>
    <w:p w:rsidR="0081782B" w:rsidRPr="003E4F43" w:rsidRDefault="0081782B" w:rsidP="0081782B">
      <w:pPr>
        <w:numPr>
          <w:ilvl w:val="0"/>
          <w:numId w:val="4"/>
        </w:numPr>
        <w:spacing w:line="276" w:lineRule="auto"/>
        <w:ind w:left="851" w:hanging="284"/>
        <w:jc w:val="both"/>
      </w:pPr>
      <w:r w:rsidRPr="003E4F43">
        <w:t>здійснює контроль за дотриманням установчих документів  Закладу освіти;</w:t>
      </w:r>
    </w:p>
    <w:p w:rsidR="0081782B" w:rsidRPr="003E4F43" w:rsidRDefault="0081782B" w:rsidP="0081782B">
      <w:pPr>
        <w:numPr>
          <w:ilvl w:val="0"/>
          <w:numId w:val="4"/>
        </w:numPr>
        <w:spacing w:line="276" w:lineRule="auto"/>
        <w:ind w:left="851" w:hanging="284"/>
        <w:jc w:val="both"/>
      </w:pPr>
      <w:r w:rsidRPr="003E4F43">
        <w:t>здійснює контроль за фінансово-господарською діяльністю Закладу;</w:t>
      </w:r>
    </w:p>
    <w:p w:rsidR="0081782B" w:rsidRPr="003E4F43" w:rsidRDefault="0081782B" w:rsidP="0081782B">
      <w:pPr>
        <w:numPr>
          <w:ilvl w:val="0"/>
          <w:numId w:val="4"/>
        </w:numPr>
        <w:spacing w:line="276" w:lineRule="auto"/>
        <w:ind w:left="851" w:hanging="284"/>
        <w:jc w:val="both"/>
      </w:pPr>
      <w:r w:rsidRPr="003E4F43">
        <w:lastRenderedPageBreak/>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 </w:t>
      </w:r>
    </w:p>
    <w:p w:rsidR="0081782B" w:rsidRDefault="0081782B" w:rsidP="0081782B">
      <w:pPr>
        <w:spacing w:line="276" w:lineRule="auto"/>
        <w:ind w:left="851"/>
        <w:jc w:val="center"/>
        <w:rPr>
          <w:b/>
        </w:rPr>
      </w:pPr>
    </w:p>
    <w:p w:rsidR="0081782B" w:rsidRPr="003E4F43" w:rsidRDefault="0081782B" w:rsidP="0081782B">
      <w:pPr>
        <w:spacing w:line="276" w:lineRule="auto"/>
        <w:ind w:left="851"/>
        <w:jc w:val="center"/>
        <w:rPr>
          <w:b/>
        </w:rPr>
      </w:pPr>
      <w:r w:rsidRPr="003E4F43">
        <w:rPr>
          <w:b/>
        </w:rPr>
        <w:t>Х. Відповідальність  у  ліцеї</w:t>
      </w:r>
    </w:p>
    <w:p w:rsidR="0081782B" w:rsidRPr="003E4F43" w:rsidRDefault="0081782B" w:rsidP="0081782B">
      <w:pPr>
        <w:pStyle w:val="a3"/>
        <w:widowControl w:val="0"/>
        <w:numPr>
          <w:ilvl w:val="1"/>
          <w:numId w:val="36"/>
        </w:numPr>
        <w:tabs>
          <w:tab w:val="left" w:pos="851"/>
        </w:tabs>
        <w:autoSpaceDE w:val="0"/>
        <w:autoSpaceDN w:val="0"/>
        <w:ind w:right="131"/>
        <w:jc w:val="both"/>
      </w:pPr>
      <w:r w:rsidRPr="003E4F43">
        <w:t>Посадові особи і громадяни, винні у порушенні законодавства про освіту, несуть відповідальність у порядку, встановленому законами</w:t>
      </w:r>
      <w:r w:rsidRPr="003E4F43">
        <w:rPr>
          <w:spacing w:val="-4"/>
        </w:rPr>
        <w:t xml:space="preserve"> </w:t>
      </w:r>
      <w:r w:rsidRPr="003E4F43">
        <w:t>України.</w:t>
      </w:r>
    </w:p>
    <w:p w:rsidR="0081782B" w:rsidRPr="003E4F43" w:rsidRDefault="0081782B" w:rsidP="0081782B">
      <w:pPr>
        <w:pStyle w:val="a3"/>
        <w:widowControl w:val="0"/>
        <w:numPr>
          <w:ilvl w:val="1"/>
          <w:numId w:val="36"/>
        </w:numPr>
        <w:tabs>
          <w:tab w:val="left" w:pos="851"/>
        </w:tabs>
        <w:autoSpaceDE w:val="0"/>
        <w:autoSpaceDN w:val="0"/>
        <w:ind w:right="133"/>
        <w:jc w:val="both"/>
      </w:pPr>
      <w:r w:rsidRPr="003E4F43">
        <w:t xml:space="preserve">Шкода, заподіяна здобувачами освіти (учнями) Закладу, відшкодовується відповідно до законодавства України.  </w:t>
      </w:r>
    </w:p>
    <w:p w:rsidR="0081782B" w:rsidRPr="003E4F43" w:rsidRDefault="0081782B" w:rsidP="0081782B">
      <w:pPr>
        <w:pStyle w:val="a3"/>
        <w:widowControl w:val="0"/>
        <w:numPr>
          <w:ilvl w:val="1"/>
          <w:numId w:val="36"/>
        </w:numPr>
        <w:tabs>
          <w:tab w:val="left" w:pos="851"/>
        </w:tabs>
        <w:autoSpaceDE w:val="0"/>
        <w:autoSpaceDN w:val="0"/>
        <w:ind w:left="709" w:right="133" w:hanging="708"/>
        <w:contextualSpacing w:val="0"/>
        <w:jc w:val="both"/>
      </w:pPr>
      <w:r w:rsidRPr="003E4F43">
        <w:t xml:space="preserve">Злісне ухилення батьків від виконання обов'язків щодо здобуття </w:t>
      </w:r>
      <w:r w:rsidRPr="003E4F43">
        <w:rPr>
          <w:spacing w:val="-3"/>
        </w:rPr>
        <w:t xml:space="preserve">їх </w:t>
      </w:r>
      <w:r w:rsidRPr="003E4F43">
        <w:t xml:space="preserve">неповнолітніми дітьми повної загальної середньої освіти може бути підставою для позбавлення </w:t>
      </w:r>
      <w:r w:rsidRPr="003E4F43">
        <w:rPr>
          <w:spacing w:val="-3"/>
        </w:rPr>
        <w:t xml:space="preserve">їх </w:t>
      </w:r>
      <w:r w:rsidRPr="003E4F43">
        <w:t>батьківських</w:t>
      </w:r>
      <w:r w:rsidRPr="003E4F43">
        <w:rPr>
          <w:spacing w:val="-4"/>
        </w:rPr>
        <w:t xml:space="preserve"> </w:t>
      </w:r>
      <w:r w:rsidRPr="003E4F43">
        <w:t>прав.</w:t>
      </w:r>
    </w:p>
    <w:p w:rsidR="0081782B" w:rsidRPr="003E4F43" w:rsidRDefault="0081782B" w:rsidP="0081782B">
      <w:pPr>
        <w:spacing w:line="276" w:lineRule="auto"/>
        <w:jc w:val="both"/>
        <w:rPr>
          <w:b/>
        </w:rPr>
      </w:pPr>
    </w:p>
    <w:p w:rsidR="0081782B" w:rsidRPr="003E4F43" w:rsidRDefault="0081782B" w:rsidP="0081782B">
      <w:pPr>
        <w:spacing w:line="276" w:lineRule="auto"/>
        <w:jc w:val="center"/>
        <w:rPr>
          <w:b/>
        </w:rPr>
      </w:pPr>
      <w:r w:rsidRPr="003E4F43">
        <w:rPr>
          <w:b/>
        </w:rPr>
        <w:t xml:space="preserve">ХІ. Реорганізація, ліквідація чи перепрофілювання (зміна типу) </w:t>
      </w:r>
    </w:p>
    <w:p w:rsidR="0081782B" w:rsidRPr="003E4F43" w:rsidRDefault="0081782B" w:rsidP="0081782B">
      <w:pPr>
        <w:spacing w:line="276" w:lineRule="auto"/>
        <w:jc w:val="center"/>
      </w:pPr>
      <w:r w:rsidRPr="003E4F43">
        <w:rPr>
          <w:b/>
        </w:rPr>
        <w:t>ліцею</w:t>
      </w:r>
    </w:p>
    <w:p w:rsidR="0081782B" w:rsidRPr="003E4F43" w:rsidRDefault="0081782B" w:rsidP="0081782B">
      <w:pPr>
        <w:pStyle w:val="Default"/>
        <w:ind w:left="709" w:hanging="709"/>
        <w:jc w:val="both"/>
      </w:pPr>
      <w:r w:rsidRPr="003E4F43">
        <w:t>1</w:t>
      </w:r>
      <w:r w:rsidRPr="003E4F43">
        <w:rPr>
          <w:lang w:val="uk-UA"/>
        </w:rPr>
        <w:t>1</w:t>
      </w:r>
      <w:r w:rsidRPr="003E4F43">
        <w:t>.1. Ліквідація, реорганізація (злиття, приєднання, поділ, виділ, перетворення) та перейменування Закладу освіти здійснюється за рішенням засновника, а у випадках, передбачених чинним законодавством України</w:t>
      </w:r>
      <w:r w:rsidRPr="003E4F43">
        <w:rPr>
          <w:lang w:val="uk-UA"/>
        </w:rPr>
        <w:t xml:space="preserve"> – </w:t>
      </w:r>
      <w:r w:rsidRPr="003E4F43">
        <w:t xml:space="preserve">суду або органу, визначеного законодавством України. </w:t>
      </w:r>
    </w:p>
    <w:p w:rsidR="0081782B" w:rsidRPr="003E4F43" w:rsidRDefault="0081782B" w:rsidP="0081782B">
      <w:pPr>
        <w:pStyle w:val="Default"/>
        <w:spacing w:after="27"/>
        <w:ind w:left="709" w:hanging="709"/>
        <w:jc w:val="both"/>
        <w:rPr>
          <w:color w:val="auto"/>
        </w:rPr>
      </w:pPr>
      <w:r w:rsidRPr="003E4F43">
        <w:rPr>
          <w:color w:val="auto"/>
        </w:rPr>
        <w:t>1</w:t>
      </w:r>
      <w:r w:rsidRPr="003E4F43">
        <w:rPr>
          <w:color w:val="auto"/>
          <w:lang w:val="uk-UA"/>
        </w:rPr>
        <w:t>1</w:t>
      </w:r>
      <w:r w:rsidRPr="003E4F43">
        <w:rPr>
          <w:color w:val="auto"/>
        </w:rPr>
        <w:t xml:space="preserve">.2. Ліквідація Закладу освіти здійснюється ліквідаційною комісією, яка утворюється засновником, а у випадках, передбачених чинним законодавством України, судом чи органом, визначеним законодавством України. </w:t>
      </w:r>
    </w:p>
    <w:p w:rsidR="0081782B" w:rsidRPr="003E4F43" w:rsidRDefault="0081782B" w:rsidP="0081782B">
      <w:pPr>
        <w:pStyle w:val="Default"/>
        <w:spacing w:after="27"/>
        <w:ind w:left="709" w:hanging="709"/>
        <w:jc w:val="both"/>
        <w:rPr>
          <w:color w:val="auto"/>
        </w:rPr>
      </w:pPr>
      <w:r w:rsidRPr="003E4F43">
        <w:rPr>
          <w:color w:val="auto"/>
        </w:rPr>
        <w:t>1</w:t>
      </w:r>
      <w:r w:rsidRPr="003E4F43">
        <w:rPr>
          <w:color w:val="auto"/>
          <w:lang w:val="uk-UA"/>
        </w:rPr>
        <w:t>1</w:t>
      </w:r>
      <w:r w:rsidRPr="003E4F43">
        <w:rPr>
          <w:color w:val="auto"/>
        </w:rPr>
        <w:t xml:space="preserve">.3. До складу ліквідаційної комісії входять представники </w:t>
      </w:r>
      <w:r w:rsidRPr="003E4F43">
        <w:rPr>
          <w:color w:val="auto"/>
          <w:lang w:val="uk-UA"/>
        </w:rPr>
        <w:t xml:space="preserve">Бучанської </w:t>
      </w:r>
      <w:r w:rsidRPr="003E4F43">
        <w:rPr>
          <w:color w:val="auto"/>
        </w:rPr>
        <w:t>міської ради, її виконавчого комітету та</w:t>
      </w:r>
      <w:r w:rsidRPr="003E4F43">
        <w:rPr>
          <w:color w:val="auto"/>
          <w:lang w:val="uk-UA"/>
        </w:rPr>
        <w:t xml:space="preserve"> Закладу освіти</w:t>
      </w:r>
      <w:r w:rsidRPr="003E4F43">
        <w:rPr>
          <w:color w:val="auto"/>
        </w:rPr>
        <w:t xml:space="preserve">. </w:t>
      </w:r>
    </w:p>
    <w:p w:rsidR="0081782B" w:rsidRPr="003E4F43" w:rsidRDefault="0081782B" w:rsidP="0081782B">
      <w:pPr>
        <w:pStyle w:val="Default"/>
        <w:ind w:left="709" w:hanging="709"/>
        <w:jc w:val="both"/>
        <w:rPr>
          <w:color w:val="auto"/>
        </w:rPr>
      </w:pPr>
      <w:r w:rsidRPr="003E4F43">
        <w:rPr>
          <w:color w:val="auto"/>
        </w:rPr>
        <w:t>1</w:t>
      </w:r>
      <w:r w:rsidRPr="003E4F43">
        <w:rPr>
          <w:color w:val="auto"/>
          <w:lang w:val="uk-UA"/>
        </w:rPr>
        <w:t>1</w:t>
      </w:r>
      <w:r w:rsidRPr="003E4F43">
        <w:rPr>
          <w:color w:val="auto"/>
        </w:rPr>
        <w:t>.4. Засновник або орган, який прийняв рішення про ліквідацію</w:t>
      </w:r>
      <w:r w:rsidRPr="003E4F43">
        <w:t xml:space="preserve"> </w:t>
      </w:r>
      <w:r w:rsidRPr="003E4F43">
        <w:rPr>
          <w:color w:val="auto"/>
        </w:rPr>
        <w:t xml:space="preserve">Закладу освіти, встановлює порядок та визначає строки проведення ліквідації. </w:t>
      </w:r>
    </w:p>
    <w:p w:rsidR="0081782B" w:rsidRPr="003E4F43" w:rsidRDefault="0081782B" w:rsidP="0081782B">
      <w:pPr>
        <w:pStyle w:val="Default"/>
        <w:ind w:left="630" w:firstLine="720"/>
        <w:jc w:val="both"/>
        <w:rPr>
          <w:color w:val="auto"/>
        </w:rPr>
      </w:pPr>
      <w:r w:rsidRPr="003E4F43">
        <w:rPr>
          <w:color w:val="auto"/>
        </w:rPr>
        <w:t>З моменту призначення ліквідаційної комісії до неї переходять повноваження щодо управління</w:t>
      </w:r>
      <w:r w:rsidRPr="003E4F43">
        <w:t xml:space="preserve"> </w:t>
      </w:r>
      <w:r w:rsidRPr="003E4F43">
        <w:rPr>
          <w:color w:val="auto"/>
        </w:rPr>
        <w:t xml:space="preserve">Закладу освіти. </w:t>
      </w:r>
    </w:p>
    <w:p w:rsidR="0081782B" w:rsidRPr="003E4F43" w:rsidRDefault="0081782B" w:rsidP="0081782B">
      <w:pPr>
        <w:pStyle w:val="Default"/>
        <w:spacing w:after="27"/>
        <w:ind w:left="709" w:hanging="709"/>
        <w:jc w:val="both"/>
        <w:rPr>
          <w:color w:val="auto"/>
        </w:rPr>
      </w:pPr>
      <w:r w:rsidRPr="003E4F43">
        <w:rPr>
          <w:color w:val="auto"/>
        </w:rPr>
        <w:t>1</w:t>
      </w:r>
      <w:r w:rsidRPr="003E4F43">
        <w:rPr>
          <w:color w:val="auto"/>
          <w:lang w:val="uk-UA"/>
        </w:rPr>
        <w:t>1</w:t>
      </w:r>
      <w:r w:rsidRPr="003E4F43">
        <w:rPr>
          <w:color w:val="auto"/>
        </w:rPr>
        <w:t xml:space="preserve">.5. При реорганізації чи ліквідації Закладу працівникам, які звільняються, гарантується додержання їх прав та інтересів відповідно до трудового законодавства України. </w:t>
      </w:r>
    </w:p>
    <w:p w:rsidR="0081782B" w:rsidRPr="003E4F43" w:rsidRDefault="0081782B" w:rsidP="0081782B">
      <w:pPr>
        <w:pStyle w:val="Default"/>
        <w:ind w:left="709" w:hanging="709"/>
        <w:jc w:val="both"/>
        <w:rPr>
          <w:color w:val="auto"/>
        </w:rPr>
      </w:pPr>
      <w:r w:rsidRPr="003E4F43">
        <w:rPr>
          <w:color w:val="auto"/>
        </w:rPr>
        <w:t>1</w:t>
      </w:r>
      <w:r w:rsidRPr="003E4F43">
        <w:rPr>
          <w:color w:val="auto"/>
          <w:lang w:val="uk-UA"/>
        </w:rPr>
        <w:t>1</w:t>
      </w:r>
      <w:r w:rsidRPr="003E4F43">
        <w:rPr>
          <w:color w:val="auto"/>
        </w:rPr>
        <w:t xml:space="preserve">.6. У разі ліквідації Закладу його активи передаються іншій неприбутковій організації відповідного виду або зараховуються до доходу місцевого бюджету. </w:t>
      </w:r>
    </w:p>
    <w:p w:rsidR="0081782B" w:rsidRPr="003E4F43" w:rsidRDefault="0081782B" w:rsidP="0081782B">
      <w:pPr>
        <w:spacing w:line="276" w:lineRule="auto"/>
        <w:jc w:val="both"/>
      </w:pPr>
    </w:p>
    <w:p w:rsidR="0081782B" w:rsidRPr="003E4F43" w:rsidRDefault="0081782B" w:rsidP="0081782B">
      <w:pPr>
        <w:spacing w:line="276" w:lineRule="auto"/>
        <w:jc w:val="center"/>
        <w:rPr>
          <w:b/>
        </w:rPr>
      </w:pPr>
      <w:r w:rsidRPr="003E4F43">
        <w:rPr>
          <w:b/>
        </w:rPr>
        <w:t>ХІІ. Прикінцеві  положення</w:t>
      </w:r>
    </w:p>
    <w:p w:rsidR="0081782B" w:rsidRPr="003E4F43" w:rsidRDefault="0081782B" w:rsidP="0081782B">
      <w:pPr>
        <w:spacing w:line="276" w:lineRule="auto"/>
        <w:ind w:left="709" w:hanging="709"/>
        <w:jc w:val="both"/>
      </w:pPr>
      <w:r w:rsidRPr="003E4F43">
        <w:t>12.1. Положення цього Статуту набирають чинності з моменту його державної реєстрації.</w:t>
      </w:r>
    </w:p>
    <w:p w:rsidR="0081782B" w:rsidRPr="003E4F43" w:rsidRDefault="0081782B" w:rsidP="0081782B">
      <w:pPr>
        <w:spacing w:line="276" w:lineRule="auto"/>
        <w:ind w:left="709" w:hanging="709"/>
        <w:jc w:val="both"/>
      </w:pPr>
      <w:r w:rsidRPr="003E4F43">
        <w:t>12.2. Статут  ліцею та зміни до нього затверджуються рішенням Засновника за погодженням  Відділу освіти і підлягають реєстрації в установленому порядку.</w:t>
      </w:r>
    </w:p>
    <w:p w:rsidR="0081782B" w:rsidRPr="003E4F43" w:rsidRDefault="0081782B" w:rsidP="0081782B">
      <w:pPr>
        <w:spacing w:line="276" w:lineRule="auto"/>
        <w:ind w:left="709" w:hanging="709"/>
        <w:jc w:val="both"/>
      </w:pPr>
      <w:r w:rsidRPr="003E4F43">
        <w:t xml:space="preserve">12.3. Внесення змін до Статуту ліцею  оформляється шляхом викладення його в новій редакції. </w:t>
      </w:r>
    </w:p>
    <w:p w:rsidR="0081782B" w:rsidRPr="003E4F43" w:rsidRDefault="0081782B" w:rsidP="0081782B">
      <w:pPr>
        <w:spacing w:line="276" w:lineRule="auto"/>
        <w:ind w:left="709" w:firstLine="567"/>
        <w:jc w:val="both"/>
      </w:pPr>
      <w:r w:rsidRPr="003E4F43">
        <w:t>Якщо положення цього Статуту у зв’язку із внесенням змін до законодавства стає таким, що йому суперечить, Засновник застосовує норми, передбачені законодавством, та зобов’язується внести відповідні зміни. Якщо одне з положень Статуту буде визнано недійсним, це не торкається решти його положень.</w:t>
      </w:r>
    </w:p>
    <w:p w:rsidR="0081782B" w:rsidRPr="003E4F43" w:rsidRDefault="0081782B" w:rsidP="0081782B">
      <w:pPr>
        <w:spacing w:line="276" w:lineRule="auto"/>
        <w:ind w:left="709" w:hanging="709"/>
        <w:jc w:val="both"/>
      </w:pPr>
      <w:r w:rsidRPr="003E4F43">
        <w:t>12.4. Питання, не врегульовані цим Статутом, вирішуються у порядку, визначеному чинним законодавством України.</w:t>
      </w:r>
    </w:p>
    <w:p w:rsidR="0081782B" w:rsidRPr="00F34E96" w:rsidRDefault="0081782B" w:rsidP="0081782B">
      <w:pPr>
        <w:spacing w:line="276" w:lineRule="auto"/>
        <w:jc w:val="both"/>
        <w:rPr>
          <w:sz w:val="28"/>
          <w:szCs w:val="28"/>
        </w:rPr>
      </w:pPr>
    </w:p>
    <w:p w:rsidR="004F7D34" w:rsidRPr="00AA3857" w:rsidRDefault="0081782B" w:rsidP="00AA3857">
      <w:pPr>
        <w:jc w:val="center"/>
        <w:rPr>
          <w:b/>
          <w:bCs/>
        </w:rPr>
      </w:pPr>
      <w:r w:rsidRPr="003E4F43">
        <w:rPr>
          <w:b/>
          <w:bCs/>
        </w:rPr>
        <w:t>Секретар  ради                                                                  Тарас ШАПРАВСЬКИЙ</w:t>
      </w:r>
    </w:p>
    <w:p w:rsidR="004F7D34" w:rsidRDefault="004F7D34" w:rsidP="004F7D34">
      <w:pPr>
        <w:ind w:left="5954"/>
      </w:pPr>
    </w:p>
    <w:p w:rsidR="004F7D34" w:rsidRDefault="004F7D34" w:rsidP="004F7D34">
      <w:pPr>
        <w:ind w:left="5954"/>
      </w:pPr>
    </w:p>
    <w:p w:rsidR="004F7D34" w:rsidRDefault="004F7D34" w:rsidP="004F7D34">
      <w:pPr>
        <w:ind w:left="5954"/>
      </w:pPr>
    </w:p>
    <w:p w:rsidR="005F3B48" w:rsidRPr="0089495D" w:rsidRDefault="004F7D34" w:rsidP="0081782B">
      <w:r>
        <w:rPr>
          <w:noProof/>
          <w:lang w:val="ru-RU"/>
        </w:rPr>
        <mc:AlternateContent>
          <mc:Choice Requires="wps">
            <w:drawing>
              <wp:anchor distT="0" distB="0" distL="114300" distR="114300" simplePos="0" relativeHeight="251657216" behindDoc="0" locked="0" layoutInCell="1" allowOverlap="1" wp14:anchorId="54D811D1" wp14:editId="003072D8">
                <wp:simplePos x="0" y="0"/>
                <wp:positionH relativeFrom="column">
                  <wp:posOffset>-264795</wp:posOffset>
                </wp:positionH>
                <wp:positionV relativeFrom="paragraph">
                  <wp:posOffset>-749300</wp:posOffset>
                </wp:positionV>
                <wp:extent cx="3269615" cy="617220"/>
                <wp:effectExtent l="0" t="0" r="0" b="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69615" cy="617220"/>
                        </a:xfrm>
                        <a:prstGeom prst="rect">
                          <a:avLst/>
                        </a:prstGeom>
                        <a:noFill/>
                        <a:ln>
                          <a:noFill/>
                        </a:ln>
                      </wps:spPr>
                      <wps:txbx>
                        <w:txbxContent>
                          <w:p w:rsidR="004265A5" w:rsidRPr="00875991" w:rsidRDefault="004265A5" w:rsidP="005D2B49">
                            <w:pPr>
                              <w:contextualSpacing/>
                              <w:rPr>
                                <w:b/>
                                <w:color w:val="000000"/>
                                <w:sz w:val="36"/>
                                <w:szCs w:val="72"/>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54D811D1" id="_x0000_t202" coordsize="21600,21600" o:spt="202" path="m,l,21600r21600,l21600,xe">
                <v:stroke joinstyle="miter"/>
                <v:path gradientshapeok="t" o:connecttype="rect"/>
              </v:shapetype>
              <v:shape id="Надпись 5" o:spid="_x0000_s1026" type="#_x0000_t202" style="position:absolute;margin-left:-20.85pt;margin-top:-59pt;width:257.45pt;height:48.6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" filled="f" stroked="f">
                <v:path arrowok="t"/>
                <v:textbox style="mso-fit-shape-to-text:t">
                  <w:txbxContent>
                    <w:p w:rsidR="004265A5" w:rsidRPr="00875991" w:rsidRDefault="004265A5" w:rsidP="005D2B49">
                      <w:pPr>
                        <w:contextualSpacing/>
                        <w:rPr>
                          <w:b/>
                          <w:color w:val="000000"/>
                          <w:sz w:val="36"/>
                          <w:szCs w:val="72"/>
                        </w:rPr>
                      </w:pPr>
                    </w:p>
                  </w:txbxContent>
                </v:textbox>
              </v:shape>
            </w:pict>
          </mc:Fallback>
        </mc:AlternateContent>
      </w:r>
    </w:p>
    <w:sectPr w:rsidR="005F3B48" w:rsidRPr="0089495D" w:rsidSect="008949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220FD"/>
    <w:multiLevelType w:val="hybridMultilevel"/>
    <w:tmpl w:val="86DAF12A"/>
    <w:lvl w:ilvl="0" w:tplc="DD3A86AC">
      <w:start w:val="1"/>
      <w:numFmt w:val="bullet"/>
      <w:lvlText w:val="-"/>
      <w:lvlJc w:val="left"/>
      <w:pPr>
        <w:ind w:left="1571" w:hanging="360"/>
      </w:pPr>
      <w:rPr>
        <w:rFonts w:ascii="Times New Roman" w:eastAsiaTheme="minorHAnsi"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15:restartNumberingAfterBreak="0">
    <w:nsid w:val="08596C42"/>
    <w:multiLevelType w:val="hybridMultilevel"/>
    <w:tmpl w:val="D9182A1C"/>
    <w:lvl w:ilvl="0" w:tplc="AB929F5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08DF0855"/>
    <w:multiLevelType w:val="hybridMultilevel"/>
    <w:tmpl w:val="93CCA00A"/>
    <w:lvl w:ilvl="0" w:tplc="DD3A86AC">
      <w:start w:val="1"/>
      <w:numFmt w:val="bullet"/>
      <w:lvlText w:val="-"/>
      <w:lvlJc w:val="left"/>
      <w:pPr>
        <w:ind w:left="144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0B822403"/>
    <w:multiLevelType w:val="hybridMultilevel"/>
    <w:tmpl w:val="8670E034"/>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BAC449F"/>
    <w:multiLevelType w:val="hybridMultilevel"/>
    <w:tmpl w:val="91ACF32A"/>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C92410C"/>
    <w:multiLevelType w:val="hybridMultilevel"/>
    <w:tmpl w:val="5C6635D8"/>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AA6EDE"/>
    <w:multiLevelType w:val="hybridMultilevel"/>
    <w:tmpl w:val="FCFE3A18"/>
    <w:lvl w:ilvl="0" w:tplc="DD3A86AC">
      <w:start w:val="1"/>
      <w:numFmt w:val="bullet"/>
      <w:lvlText w:val="-"/>
      <w:lvlJc w:val="left"/>
      <w:pPr>
        <w:ind w:left="144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21294D5C"/>
    <w:multiLevelType w:val="multilevel"/>
    <w:tmpl w:val="0BCE6374"/>
    <w:lvl w:ilvl="0">
      <w:start w:val="10"/>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28C198E"/>
    <w:multiLevelType w:val="hybridMultilevel"/>
    <w:tmpl w:val="01884088"/>
    <w:lvl w:ilvl="0" w:tplc="DD3A86AC">
      <w:start w:val="1"/>
      <w:numFmt w:val="bullet"/>
      <w:lvlText w:val="-"/>
      <w:lvlJc w:val="left"/>
      <w:pPr>
        <w:ind w:left="144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24953425"/>
    <w:multiLevelType w:val="hybridMultilevel"/>
    <w:tmpl w:val="58D42B88"/>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F2F5B65"/>
    <w:multiLevelType w:val="hybridMultilevel"/>
    <w:tmpl w:val="1C228EEE"/>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0E31E7E"/>
    <w:multiLevelType w:val="hybridMultilevel"/>
    <w:tmpl w:val="E7DC8FB4"/>
    <w:lvl w:ilvl="0" w:tplc="221A8B54">
      <w:start w:val="1"/>
      <w:numFmt w:val="bullet"/>
      <w:lvlText w:val=""/>
      <w:lvlJc w:val="left"/>
      <w:pPr>
        <w:ind w:left="436" w:hanging="360"/>
      </w:pPr>
      <w:rPr>
        <w:rFonts w:ascii="Symbol" w:hAnsi="Symbol"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12" w15:restartNumberingAfterBreak="0">
    <w:nsid w:val="31FB2DFE"/>
    <w:multiLevelType w:val="hybridMultilevel"/>
    <w:tmpl w:val="3C88A95C"/>
    <w:lvl w:ilvl="0" w:tplc="DD3A86AC">
      <w:start w:val="1"/>
      <w:numFmt w:val="bullet"/>
      <w:lvlText w:val="-"/>
      <w:lvlJc w:val="left"/>
      <w:pPr>
        <w:ind w:left="1854" w:hanging="360"/>
      </w:pPr>
      <w:rPr>
        <w:rFonts w:ascii="Times New Roman" w:eastAsiaTheme="minorHAnsi"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 w15:restartNumberingAfterBreak="0">
    <w:nsid w:val="35827ED3"/>
    <w:multiLevelType w:val="hybridMultilevel"/>
    <w:tmpl w:val="852C4F32"/>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7F56AC7"/>
    <w:multiLevelType w:val="hybridMultilevel"/>
    <w:tmpl w:val="5150FB22"/>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7FD20C6"/>
    <w:multiLevelType w:val="multilevel"/>
    <w:tmpl w:val="22BA93C0"/>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CE71A89"/>
    <w:multiLevelType w:val="hybridMultilevel"/>
    <w:tmpl w:val="73CA8D40"/>
    <w:lvl w:ilvl="0" w:tplc="DD3A86AC">
      <w:start w:val="1"/>
      <w:numFmt w:val="bullet"/>
      <w:lvlText w:val="-"/>
      <w:lvlJc w:val="left"/>
      <w:pPr>
        <w:ind w:left="144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44941F56"/>
    <w:multiLevelType w:val="hybridMultilevel"/>
    <w:tmpl w:val="DE8077E2"/>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6765665"/>
    <w:multiLevelType w:val="hybridMultilevel"/>
    <w:tmpl w:val="41BC5D88"/>
    <w:lvl w:ilvl="0" w:tplc="DD3A86AC">
      <w:start w:val="1"/>
      <w:numFmt w:val="bullet"/>
      <w:lvlText w:val="-"/>
      <w:lvlJc w:val="left"/>
      <w:pPr>
        <w:ind w:left="144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48732509"/>
    <w:multiLevelType w:val="hybridMultilevel"/>
    <w:tmpl w:val="0F4E6B50"/>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AD176F1"/>
    <w:multiLevelType w:val="multilevel"/>
    <w:tmpl w:val="79204ED0"/>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C161B59"/>
    <w:multiLevelType w:val="hybridMultilevel"/>
    <w:tmpl w:val="D6A8AA48"/>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C621A61"/>
    <w:multiLevelType w:val="hybridMultilevel"/>
    <w:tmpl w:val="7286EE42"/>
    <w:lvl w:ilvl="0" w:tplc="AB929F5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5247353A"/>
    <w:multiLevelType w:val="hybridMultilevel"/>
    <w:tmpl w:val="7BEA2880"/>
    <w:lvl w:ilvl="0" w:tplc="DD3A86AC">
      <w:start w:val="1"/>
      <w:numFmt w:val="bullet"/>
      <w:lvlText w:val="-"/>
      <w:lvlJc w:val="left"/>
      <w:pPr>
        <w:ind w:left="436" w:hanging="360"/>
      </w:pPr>
      <w:rPr>
        <w:rFonts w:ascii="Times New Roman" w:eastAsiaTheme="minorHAnsi" w:hAnsi="Times New Roman" w:cs="Times New Roman"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24" w15:restartNumberingAfterBreak="0">
    <w:nsid w:val="546B48A4"/>
    <w:multiLevelType w:val="hybridMultilevel"/>
    <w:tmpl w:val="3BCA0112"/>
    <w:lvl w:ilvl="0" w:tplc="9FBEEE3C">
      <w:start w:val="4"/>
      <w:numFmt w:val="bullet"/>
      <w:lvlText w:val="-"/>
      <w:lvlJc w:val="left"/>
      <w:pPr>
        <w:ind w:left="502" w:hanging="360"/>
      </w:pPr>
      <w:rPr>
        <w:rFonts w:ascii="Times New Roman" w:eastAsia="Calibri" w:hAnsi="Times New Roman" w:cs="Times New Roman" w:hint="default"/>
        <w:color w:val="auto"/>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5" w15:restartNumberingAfterBreak="0">
    <w:nsid w:val="55671127"/>
    <w:multiLevelType w:val="multilevel"/>
    <w:tmpl w:val="44222B9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94B6345"/>
    <w:multiLevelType w:val="hybridMultilevel"/>
    <w:tmpl w:val="1EF607A0"/>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B161FB4"/>
    <w:multiLevelType w:val="hybridMultilevel"/>
    <w:tmpl w:val="DD06AEE8"/>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B4B12E9"/>
    <w:multiLevelType w:val="hybridMultilevel"/>
    <w:tmpl w:val="508A25AE"/>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EE535ED"/>
    <w:multiLevelType w:val="hybridMultilevel"/>
    <w:tmpl w:val="191E1872"/>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FC018AD"/>
    <w:multiLevelType w:val="hybridMultilevel"/>
    <w:tmpl w:val="C6A07A0C"/>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3894926"/>
    <w:multiLevelType w:val="hybridMultilevel"/>
    <w:tmpl w:val="F8A0DB64"/>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4D2224B"/>
    <w:multiLevelType w:val="hybridMultilevel"/>
    <w:tmpl w:val="C0E83C06"/>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5303656"/>
    <w:multiLevelType w:val="hybridMultilevel"/>
    <w:tmpl w:val="8EA49832"/>
    <w:lvl w:ilvl="0" w:tplc="0419000F">
      <w:start w:val="4"/>
      <w:numFmt w:val="decimal"/>
      <w:lvlText w:val="%1."/>
      <w:lvlJc w:val="left"/>
      <w:pPr>
        <w:ind w:left="3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61156FA"/>
    <w:multiLevelType w:val="hybridMultilevel"/>
    <w:tmpl w:val="0DF2825A"/>
    <w:lvl w:ilvl="0" w:tplc="DD3A86AC">
      <w:start w:val="1"/>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15:restartNumberingAfterBreak="0">
    <w:nsid w:val="680C630B"/>
    <w:multiLevelType w:val="hybridMultilevel"/>
    <w:tmpl w:val="AEC43E22"/>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AB439D9"/>
    <w:multiLevelType w:val="hybridMultilevel"/>
    <w:tmpl w:val="A98E5F7A"/>
    <w:lvl w:ilvl="0" w:tplc="3A621D92">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F8C219E"/>
    <w:multiLevelType w:val="hybridMultilevel"/>
    <w:tmpl w:val="CBDE9040"/>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3"/>
  </w:num>
  <w:num w:numId="2">
    <w:abstractNumId w:val="24"/>
  </w:num>
  <w:num w:numId="3">
    <w:abstractNumId w:val="20"/>
  </w:num>
  <w:num w:numId="4">
    <w:abstractNumId w:val="11"/>
  </w:num>
  <w:num w:numId="5">
    <w:abstractNumId w:val="1"/>
  </w:num>
  <w:num w:numId="6">
    <w:abstractNumId w:val="22"/>
  </w:num>
  <w:num w:numId="7">
    <w:abstractNumId w:val="2"/>
  </w:num>
  <w:num w:numId="8">
    <w:abstractNumId w:val="6"/>
  </w:num>
  <w:num w:numId="9">
    <w:abstractNumId w:val="18"/>
  </w:num>
  <w:num w:numId="10">
    <w:abstractNumId w:val="16"/>
  </w:num>
  <w:num w:numId="11">
    <w:abstractNumId w:val="8"/>
  </w:num>
  <w:num w:numId="12">
    <w:abstractNumId w:val="23"/>
  </w:num>
  <w:num w:numId="13">
    <w:abstractNumId w:val="27"/>
  </w:num>
  <w:num w:numId="14">
    <w:abstractNumId w:val="17"/>
  </w:num>
  <w:num w:numId="15">
    <w:abstractNumId w:val="4"/>
  </w:num>
  <w:num w:numId="16">
    <w:abstractNumId w:val="9"/>
  </w:num>
  <w:num w:numId="17">
    <w:abstractNumId w:val="35"/>
  </w:num>
  <w:num w:numId="18">
    <w:abstractNumId w:val="10"/>
  </w:num>
  <w:num w:numId="19">
    <w:abstractNumId w:val="37"/>
  </w:num>
  <w:num w:numId="20">
    <w:abstractNumId w:val="28"/>
  </w:num>
  <w:num w:numId="21">
    <w:abstractNumId w:val="5"/>
  </w:num>
  <w:num w:numId="22">
    <w:abstractNumId w:val="29"/>
  </w:num>
  <w:num w:numId="23">
    <w:abstractNumId w:val="19"/>
  </w:num>
  <w:num w:numId="24">
    <w:abstractNumId w:val="31"/>
  </w:num>
  <w:num w:numId="25">
    <w:abstractNumId w:val="3"/>
  </w:num>
  <w:num w:numId="26">
    <w:abstractNumId w:val="30"/>
  </w:num>
  <w:num w:numId="27">
    <w:abstractNumId w:val="12"/>
  </w:num>
  <w:num w:numId="28">
    <w:abstractNumId w:val="21"/>
  </w:num>
  <w:num w:numId="29">
    <w:abstractNumId w:val="13"/>
  </w:num>
  <w:num w:numId="30">
    <w:abstractNumId w:val="26"/>
  </w:num>
  <w:num w:numId="31">
    <w:abstractNumId w:val="14"/>
  </w:num>
  <w:num w:numId="32">
    <w:abstractNumId w:val="34"/>
  </w:num>
  <w:num w:numId="33">
    <w:abstractNumId w:val="32"/>
  </w:num>
  <w:num w:numId="34">
    <w:abstractNumId w:val="0"/>
  </w:num>
  <w:num w:numId="35">
    <w:abstractNumId w:val="15"/>
  </w:num>
  <w:num w:numId="36">
    <w:abstractNumId w:val="7"/>
  </w:num>
  <w:num w:numId="37">
    <w:abstractNumId w:val="36"/>
  </w:num>
  <w:num w:numId="38">
    <w:abstractNumId w:val="2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F6C"/>
    <w:rsid w:val="0000165C"/>
    <w:rsid w:val="000016A4"/>
    <w:rsid w:val="000020C1"/>
    <w:rsid w:val="000043A6"/>
    <w:rsid w:val="00004D93"/>
    <w:rsid w:val="000051DA"/>
    <w:rsid w:val="00006F08"/>
    <w:rsid w:val="00007AB4"/>
    <w:rsid w:val="000100E9"/>
    <w:rsid w:val="00010EC6"/>
    <w:rsid w:val="000134BF"/>
    <w:rsid w:val="000153BB"/>
    <w:rsid w:val="00015A2D"/>
    <w:rsid w:val="00016185"/>
    <w:rsid w:val="00017398"/>
    <w:rsid w:val="0002097B"/>
    <w:rsid w:val="00021C5E"/>
    <w:rsid w:val="00022F20"/>
    <w:rsid w:val="000240FD"/>
    <w:rsid w:val="00025B4E"/>
    <w:rsid w:val="00025BBD"/>
    <w:rsid w:val="0002645F"/>
    <w:rsid w:val="00032139"/>
    <w:rsid w:val="00033E6F"/>
    <w:rsid w:val="00036FD7"/>
    <w:rsid w:val="0004068A"/>
    <w:rsid w:val="00040981"/>
    <w:rsid w:val="00041CEA"/>
    <w:rsid w:val="00041E13"/>
    <w:rsid w:val="00043161"/>
    <w:rsid w:val="00043950"/>
    <w:rsid w:val="00044884"/>
    <w:rsid w:val="000450EE"/>
    <w:rsid w:val="00045A9A"/>
    <w:rsid w:val="000478D8"/>
    <w:rsid w:val="00047E35"/>
    <w:rsid w:val="00050148"/>
    <w:rsid w:val="00051C52"/>
    <w:rsid w:val="000533CE"/>
    <w:rsid w:val="00053F82"/>
    <w:rsid w:val="00054705"/>
    <w:rsid w:val="000602DF"/>
    <w:rsid w:val="00060359"/>
    <w:rsid w:val="000610A8"/>
    <w:rsid w:val="000611DA"/>
    <w:rsid w:val="00063DA1"/>
    <w:rsid w:val="000640F2"/>
    <w:rsid w:val="000673FD"/>
    <w:rsid w:val="00067C16"/>
    <w:rsid w:val="00070D95"/>
    <w:rsid w:val="000712A0"/>
    <w:rsid w:val="000769CD"/>
    <w:rsid w:val="00080E18"/>
    <w:rsid w:val="000816E0"/>
    <w:rsid w:val="00081815"/>
    <w:rsid w:val="000819D3"/>
    <w:rsid w:val="00082104"/>
    <w:rsid w:val="000846F3"/>
    <w:rsid w:val="00084F03"/>
    <w:rsid w:val="000852F1"/>
    <w:rsid w:val="00085968"/>
    <w:rsid w:val="0009045D"/>
    <w:rsid w:val="00092B29"/>
    <w:rsid w:val="000937EC"/>
    <w:rsid w:val="00095474"/>
    <w:rsid w:val="000962AA"/>
    <w:rsid w:val="000A015F"/>
    <w:rsid w:val="000A044E"/>
    <w:rsid w:val="000A04C2"/>
    <w:rsid w:val="000A0DAF"/>
    <w:rsid w:val="000A2672"/>
    <w:rsid w:val="000A3FC5"/>
    <w:rsid w:val="000A715D"/>
    <w:rsid w:val="000A74F9"/>
    <w:rsid w:val="000B1088"/>
    <w:rsid w:val="000B12E6"/>
    <w:rsid w:val="000B17A3"/>
    <w:rsid w:val="000B18E4"/>
    <w:rsid w:val="000B28D9"/>
    <w:rsid w:val="000B4140"/>
    <w:rsid w:val="000B418A"/>
    <w:rsid w:val="000B49C6"/>
    <w:rsid w:val="000C0515"/>
    <w:rsid w:val="000C1993"/>
    <w:rsid w:val="000C7AEA"/>
    <w:rsid w:val="000D0510"/>
    <w:rsid w:val="000D1232"/>
    <w:rsid w:val="000D130A"/>
    <w:rsid w:val="000D2DAA"/>
    <w:rsid w:val="000D44F8"/>
    <w:rsid w:val="000D4F29"/>
    <w:rsid w:val="000D509A"/>
    <w:rsid w:val="000D6094"/>
    <w:rsid w:val="000D6B13"/>
    <w:rsid w:val="000E09DE"/>
    <w:rsid w:val="000E1773"/>
    <w:rsid w:val="000E1CF7"/>
    <w:rsid w:val="000E2333"/>
    <w:rsid w:val="000E2C8B"/>
    <w:rsid w:val="000E3B8B"/>
    <w:rsid w:val="000E4308"/>
    <w:rsid w:val="000E58EB"/>
    <w:rsid w:val="000E5A17"/>
    <w:rsid w:val="000F046F"/>
    <w:rsid w:val="000F08DE"/>
    <w:rsid w:val="000F14C9"/>
    <w:rsid w:val="000F226A"/>
    <w:rsid w:val="000F29F5"/>
    <w:rsid w:val="000F33CB"/>
    <w:rsid w:val="000F4329"/>
    <w:rsid w:val="000F4926"/>
    <w:rsid w:val="000F4C58"/>
    <w:rsid w:val="000F4FE2"/>
    <w:rsid w:val="000F52B1"/>
    <w:rsid w:val="000F6C36"/>
    <w:rsid w:val="0010191E"/>
    <w:rsid w:val="00101FC8"/>
    <w:rsid w:val="001020E9"/>
    <w:rsid w:val="001030C3"/>
    <w:rsid w:val="00105044"/>
    <w:rsid w:val="00105830"/>
    <w:rsid w:val="00106B53"/>
    <w:rsid w:val="00106D2E"/>
    <w:rsid w:val="00107A01"/>
    <w:rsid w:val="00107ECC"/>
    <w:rsid w:val="00110817"/>
    <w:rsid w:val="00112001"/>
    <w:rsid w:val="0011409A"/>
    <w:rsid w:val="00116582"/>
    <w:rsid w:val="00120B2C"/>
    <w:rsid w:val="00124EA0"/>
    <w:rsid w:val="00126E26"/>
    <w:rsid w:val="00130AAB"/>
    <w:rsid w:val="00131EE8"/>
    <w:rsid w:val="001328C8"/>
    <w:rsid w:val="00132A03"/>
    <w:rsid w:val="00132F9F"/>
    <w:rsid w:val="0013344E"/>
    <w:rsid w:val="00134686"/>
    <w:rsid w:val="0013666F"/>
    <w:rsid w:val="0014407E"/>
    <w:rsid w:val="00145AC5"/>
    <w:rsid w:val="00146926"/>
    <w:rsid w:val="0014707D"/>
    <w:rsid w:val="001478F7"/>
    <w:rsid w:val="0015067E"/>
    <w:rsid w:val="001527D6"/>
    <w:rsid w:val="00152E94"/>
    <w:rsid w:val="001531F7"/>
    <w:rsid w:val="00157C72"/>
    <w:rsid w:val="001603CA"/>
    <w:rsid w:val="00163B57"/>
    <w:rsid w:val="001669A0"/>
    <w:rsid w:val="00167FA0"/>
    <w:rsid w:val="00171D0A"/>
    <w:rsid w:val="00173A24"/>
    <w:rsid w:val="0018109D"/>
    <w:rsid w:val="001814CB"/>
    <w:rsid w:val="001815E8"/>
    <w:rsid w:val="001837DB"/>
    <w:rsid w:val="00183F2F"/>
    <w:rsid w:val="0018798E"/>
    <w:rsid w:val="001926B9"/>
    <w:rsid w:val="001926FD"/>
    <w:rsid w:val="00193EEE"/>
    <w:rsid w:val="00196E24"/>
    <w:rsid w:val="001970BB"/>
    <w:rsid w:val="001A0709"/>
    <w:rsid w:val="001A2222"/>
    <w:rsid w:val="001A4830"/>
    <w:rsid w:val="001A4B03"/>
    <w:rsid w:val="001A5DC0"/>
    <w:rsid w:val="001A5F2D"/>
    <w:rsid w:val="001A7520"/>
    <w:rsid w:val="001B20D1"/>
    <w:rsid w:val="001B278D"/>
    <w:rsid w:val="001B4C32"/>
    <w:rsid w:val="001B5C4A"/>
    <w:rsid w:val="001C4C83"/>
    <w:rsid w:val="001C511B"/>
    <w:rsid w:val="001C52F0"/>
    <w:rsid w:val="001C5E9F"/>
    <w:rsid w:val="001C63D7"/>
    <w:rsid w:val="001C664E"/>
    <w:rsid w:val="001C6B7B"/>
    <w:rsid w:val="001C7502"/>
    <w:rsid w:val="001D0160"/>
    <w:rsid w:val="001D1D07"/>
    <w:rsid w:val="001D3D72"/>
    <w:rsid w:val="001D58D9"/>
    <w:rsid w:val="001D77D1"/>
    <w:rsid w:val="001E0894"/>
    <w:rsid w:val="001E1C33"/>
    <w:rsid w:val="001E2789"/>
    <w:rsid w:val="001E409A"/>
    <w:rsid w:val="001E4966"/>
    <w:rsid w:val="001E759A"/>
    <w:rsid w:val="001F071E"/>
    <w:rsid w:val="001F0B34"/>
    <w:rsid w:val="001F1E76"/>
    <w:rsid w:val="001F27FB"/>
    <w:rsid w:val="001F2ED2"/>
    <w:rsid w:val="001F3311"/>
    <w:rsid w:val="001F3F71"/>
    <w:rsid w:val="001F5598"/>
    <w:rsid w:val="00201BE8"/>
    <w:rsid w:val="00201EE4"/>
    <w:rsid w:val="00202AB0"/>
    <w:rsid w:val="00204F7B"/>
    <w:rsid w:val="00207722"/>
    <w:rsid w:val="00207F6F"/>
    <w:rsid w:val="002118A4"/>
    <w:rsid w:val="00211C5A"/>
    <w:rsid w:val="002138DE"/>
    <w:rsid w:val="0021653D"/>
    <w:rsid w:val="00216B75"/>
    <w:rsid w:val="00217A6B"/>
    <w:rsid w:val="00217EF7"/>
    <w:rsid w:val="0022116A"/>
    <w:rsid w:val="00221643"/>
    <w:rsid w:val="00221818"/>
    <w:rsid w:val="002228F9"/>
    <w:rsid w:val="00222DB6"/>
    <w:rsid w:val="00222E14"/>
    <w:rsid w:val="0022351A"/>
    <w:rsid w:val="00223D3E"/>
    <w:rsid w:val="00224F61"/>
    <w:rsid w:val="0022557D"/>
    <w:rsid w:val="002306F5"/>
    <w:rsid w:val="002312C7"/>
    <w:rsid w:val="00233BB6"/>
    <w:rsid w:val="002353EA"/>
    <w:rsid w:val="002355CD"/>
    <w:rsid w:val="00235681"/>
    <w:rsid w:val="002403EB"/>
    <w:rsid w:val="00243A65"/>
    <w:rsid w:val="00245F15"/>
    <w:rsid w:val="00246705"/>
    <w:rsid w:val="00246F69"/>
    <w:rsid w:val="002474B5"/>
    <w:rsid w:val="002520E9"/>
    <w:rsid w:val="00253A57"/>
    <w:rsid w:val="00255413"/>
    <w:rsid w:val="0026067F"/>
    <w:rsid w:val="00262396"/>
    <w:rsid w:val="00263FE9"/>
    <w:rsid w:val="0026717D"/>
    <w:rsid w:val="002677F1"/>
    <w:rsid w:val="00267B4B"/>
    <w:rsid w:val="00271FDD"/>
    <w:rsid w:val="00272697"/>
    <w:rsid w:val="00272996"/>
    <w:rsid w:val="002754DD"/>
    <w:rsid w:val="00275AC8"/>
    <w:rsid w:val="00281043"/>
    <w:rsid w:val="0028114B"/>
    <w:rsid w:val="00281D1F"/>
    <w:rsid w:val="002862CE"/>
    <w:rsid w:val="0029045B"/>
    <w:rsid w:val="00291859"/>
    <w:rsid w:val="00292D7E"/>
    <w:rsid w:val="00293529"/>
    <w:rsid w:val="00295723"/>
    <w:rsid w:val="00297F5F"/>
    <w:rsid w:val="002A12CF"/>
    <w:rsid w:val="002A488E"/>
    <w:rsid w:val="002A557A"/>
    <w:rsid w:val="002A6A4D"/>
    <w:rsid w:val="002B14F1"/>
    <w:rsid w:val="002B191E"/>
    <w:rsid w:val="002B2946"/>
    <w:rsid w:val="002B2972"/>
    <w:rsid w:val="002B6A19"/>
    <w:rsid w:val="002B773A"/>
    <w:rsid w:val="002C08BC"/>
    <w:rsid w:val="002C0963"/>
    <w:rsid w:val="002C0A10"/>
    <w:rsid w:val="002C1CC9"/>
    <w:rsid w:val="002C2236"/>
    <w:rsid w:val="002C2461"/>
    <w:rsid w:val="002C32A9"/>
    <w:rsid w:val="002C572D"/>
    <w:rsid w:val="002C6046"/>
    <w:rsid w:val="002C64AD"/>
    <w:rsid w:val="002C7395"/>
    <w:rsid w:val="002D0B5C"/>
    <w:rsid w:val="002D0E28"/>
    <w:rsid w:val="002D160D"/>
    <w:rsid w:val="002D45D1"/>
    <w:rsid w:val="002D4600"/>
    <w:rsid w:val="002D5408"/>
    <w:rsid w:val="002D6B67"/>
    <w:rsid w:val="002D6EF5"/>
    <w:rsid w:val="002E09C2"/>
    <w:rsid w:val="002E0DCE"/>
    <w:rsid w:val="002E1D66"/>
    <w:rsid w:val="002E2301"/>
    <w:rsid w:val="002E43C6"/>
    <w:rsid w:val="002E4FC4"/>
    <w:rsid w:val="002E5B29"/>
    <w:rsid w:val="002E640A"/>
    <w:rsid w:val="002F1B86"/>
    <w:rsid w:val="002F3A1A"/>
    <w:rsid w:val="003004A0"/>
    <w:rsid w:val="00302F29"/>
    <w:rsid w:val="003030B0"/>
    <w:rsid w:val="003031CF"/>
    <w:rsid w:val="00305873"/>
    <w:rsid w:val="00305904"/>
    <w:rsid w:val="00305B7D"/>
    <w:rsid w:val="00310356"/>
    <w:rsid w:val="00313A67"/>
    <w:rsid w:val="003156D5"/>
    <w:rsid w:val="003216E5"/>
    <w:rsid w:val="00322284"/>
    <w:rsid w:val="003245AD"/>
    <w:rsid w:val="003245EF"/>
    <w:rsid w:val="00325F6D"/>
    <w:rsid w:val="003262B0"/>
    <w:rsid w:val="003273C2"/>
    <w:rsid w:val="00330A58"/>
    <w:rsid w:val="00331203"/>
    <w:rsid w:val="0033235F"/>
    <w:rsid w:val="00332F5B"/>
    <w:rsid w:val="00333278"/>
    <w:rsid w:val="00333374"/>
    <w:rsid w:val="0033345A"/>
    <w:rsid w:val="00334AC2"/>
    <w:rsid w:val="003364D8"/>
    <w:rsid w:val="00342B0D"/>
    <w:rsid w:val="00343EDE"/>
    <w:rsid w:val="0034699A"/>
    <w:rsid w:val="00346E15"/>
    <w:rsid w:val="003470AD"/>
    <w:rsid w:val="00347283"/>
    <w:rsid w:val="003507E8"/>
    <w:rsid w:val="003507EF"/>
    <w:rsid w:val="003512E2"/>
    <w:rsid w:val="00351C31"/>
    <w:rsid w:val="003520A6"/>
    <w:rsid w:val="003522CD"/>
    <w:rsid w:val="0035358B"/>
    <w:rsid w:val="00355022"/>
    <w:rsid w:val="00355174"/>
    <w:rsid w:val="0035526C"/>
    <w:rsid w:val="003553A9"/>
    <w:rsid w:val="003561D6"/>
    <w:rsid w:val="00356BEB"/>
    <w:rsid w:val="00360FCD"/>
    <w:rsid w:val="00362640"/>
    <w:rsid w:val="0036352B"/>
    <w:rsid w:val="00365093"/>
    <w:rsid w:val="00365EF5"/>
    <w:rsid w:val="0036660A"/>
    <w:rsid w:val="0036693D"/>
    <w:rsid w:val="00366FDD"/>
    <w:rsid w:val="00371160"/>
    <w:rsid w:val="0037143F"/>
    <w:rsid w:val="0037182E"/>
    <w:rsid w:val="00373608"/>
    <w:rsid w:val="00374DEA"/>
    <w:rsid w:val="00374E99"/>
    <w:rsid w:val="0037569F"/>
    <w:rsid w:val="0037580C"/>
    <w:rsid w:val="00376B89"/>
    <w:rsid w:val="00376DD4"/>
    <w:rsid w:val="00377A6E"/>
    <w:rsid w:val="00380F85"/>
    <w:rsid w:val="003827AD"/>
    <w:rsid w:val="0038289A"/>
    <w:rsid w:val="003833D1"/>
    <w:rsid w:val="00383A6F"/>
    <w:rsid w:val="00384F62"/>
    <w:rsid w:val="0038575C"/>
    <w:rsid w:val="0039011E"/>
    <w:rsid w:val="00394810"/>
    <w:rsid w:val="0039494F"/>
    <w:rsid w:val="00396006"/>
    <w:rsid w:val="00396BC9"/>
    <w:rsid w:val="00397D04"/>
    <w:rsid w:val="003A0531"/>
    <w:rsid w:val="003A2F44"/>
    <w:rsid w:val="003A35B7"/>
    <w:rsid w:val="003A4875"/>
    <w:rsid w:val="003A6573"/>
    <w:rsid w:val="003A6616"/>
    <w:rsid w:val="003B0636"/>
    <w:rsid w:val="003B79B3"/>
    <w:rsid w:val="003C1A87"/>
    <w:rsid w:val="003C47C8"/>
    <w:rsid w:val="003C4B21"/>
    <w:rsid w:val="003C7165"/>
    <w:rsid w:val="003C7CC4"/>
    <w:rsid w:val="003D0258"/>
    <w:rsid w:val="003D13FA"/>
    <w:rsid w:val="003D1485"/>
    <w:rsid w:val="003D2E6A"/>
    <w:rsid w:val="003D3560"/>
    <w:rsid w:val="003D3A86"/>
    <w:rsid w:val="003D4036"/>
    <w:rsid w:val="003D4EAC"/>
    <w:rsid w:val="003D660B"/>
    <w:rsid w:val="003D686D"/>
    <w:rsid w:val="003D6A5C"/>
    <w:rsid w:val="003D7C6E"/>
    <w:rsid w:val="003E194F"/>
    <w:rsid w:val="003E217D"/>
    <w:rsid w:val="003E2309"/>
    <w:rsid w:val="003E57F1"/>
    <w:rsid w:val="003F0822"/>
    <w:rsid w:val="003F2431"/>
    <w:rsid w:val="003F2679"/>
    <w:rsid w:val="003F2755"/>
    <w:rsid w:val="003F4340"/>
    <w:rsid w:val="003F58BF"/>
    <w:rsid w:val="003F7179"/>
    <w:rsid w:val="003F75E3"/>
    <w:rsid w:val="003F76E9"/>
    <w:rsid w:val="003F7E0F"/>
    <w:rsid w:val="00400607"/>
    <w:rsid w:val="00400829"/>
    <w:rsid w:val="004015DC"/>
    <w:rsid w:val="00401DA6"/>
    <w:rsid w:val="00403B18"/>
    <w:rsid w:val="00405168"/>
    <w:rsid w:val="00405E62"/>
    <w:rsid w:val="00405F7C"/>
    <w:rsid w:val="004062BA"/>
    <w:rsid w:val="00411877"/>
    <w:rsid w:val="00411AD9"/>
    <w:rsid w:val="00413120"/>
    <w:rsid w:val="0041383E"/>
    <w:rsid w:val="00413B79"/>
    <w:rsid w:val="00414EB7"/>
    <w:rsid w:val="004157A5"/>
    <w:rsid w:val="004157B2"/>
    <w:rsid w:val="00415B28"/>
    <w:rsid w:val="0041631D"/>
    <w:rsid w:val="00416783"/>
    <w:rsid w:val="00420C65"/>
    <w:rsid w:val="0042157B"/>
    <w:rsid w:val="00422608"/>
    <w:rsid w:val="0042353A"/>
    <w:rsid w:val="00423759"/>
    <w:rsid w:val="00423777"/>
    <w:rsid w:val="00423A85"/>
    <w:rsid w:val="00423C5B"/>
    <w:rsid w:val="0042496A"/>
    <w:rsid w:val="004265A5"/>
    <w:rsid w:val="00430B22"/>
    <w:rsid w:val="00430B2D"/>
    <w:rsid w:val="004312AE"/>
    <w:rsid w:val="0043149B"/>
    <w:rsid w:val="0043313C"/>
    <w:rsid w:val="004337B3"/>
    <w:rsid w:val="004357CA"/>
    <w:rsid w:val="004368BC"/>
    <w:rsid w:val="00437217"/>
    <w:rsid w:val="00437DEA"/>
    <w:rsid w:val="004405CD"/>
    <w:rsid w:val="0044185D"/>
    <w:rsid w:val="00443C39"/>
    <w:rsid w:val="004440F2"/>
    <w:rsid w:val="0044421E"/>
    <w:rsid w:val="00446758"/>
    <w:rsid w:val="00446FA7"/>
    <w:rsid w:val="00450851"/>
    <w:rsid w:val="00452F7B"/>
    <w:rsid w:val="00455D11"/>
    <w:rsid w:val="00462E6A"/>
    <w:rsid w:val="0046343B"/>
    <w:rsid w:val="00463CD6"/>
    <w:rsid w:val="00467042"/>
    <w:rsid w:val="004703C9"/>
    <w:rsid w:val="004732FF"/>
    <w:rsid w:val="00475CAE"/>
    <w:rsid w:val="0047670B"/>
    <w:rsid w:val="004774C4"/>
    <w:rsid w:val="004777D7"/>
    <w:rsid w:val="00481559"/>
    <w:rsid w:val="0048271A"/>
    <w:rsid w:val="004848FC"/>
    <w:rsid w:val="00484C1D"/>
    <w:rsid w:val="0048505F"/>
    <w:rsid w:val="00487ED8"/>
    <w:rsid w:val="00487F59"/>
    <w:rsid w:val="0049056E"/>
    <w:rsid w:val="004910B3"/>
    <w:rsid w:val="004934A3"/>
    <w:rsid w:val="004936C6"/>
    <w:rsid w:val="0049714B"/>
    <w:rsid w:val="00497783"/>
    <w:rsid w:val="00497F4C"/>
    <w:rsid w:val="004A2D15"/>
    <w:rsid w:val="004A5B40"/>
    <w:rsid w:val="004A5F29"/>
    <w:rsid w:val="004A64F1"/>
    <w:rsid w:val="004B0027"/>
    <w:rsid w:val="004B0AD9"/>
    <w:rsid w:val="004B3508"/>
    <w:rsid w:val="004B3EFE"/>
    <w:rsid w:val="004B4253"/>
    <w:rsid w:val="004B4C1C"/>
    <w:rsid w:val="004B52CE"/>
    <w:rsid w:val="004B6F6C"/>
    <w:rsid w:val="004B7D04"/>
    <w:rsid w:val="004C0F91"/>
    <w:rsid w:val="004C2DDE"/>
    <w:rsid w:val="004C54F0"/>
    <w:rsid w:val="004C7AD1"/>
    <w:rsid w:val="004D007B"/>
    <w:rsid w:val="004D2156"/>
    <w:rsid w:val="004D2781"/>
    <w:rsid w:val="004D2B64"/>
    <w:rsid w:val="004D2FD8"/>
    <w:rsid w:val="004D4426"/>
    <w:rsid w:val="004D45DC"/>
    <w:rsid w:val="004D4F50"/>
    <w:rsid w:val="004D5B4B"/>
    <w:rsid w:val="004D76DB"/>
    <w:rsid w:val="004D7A8A"/>
    <w:rsid w:val="004D7CDD"/>
    <w:rsid w:val="004E137A"/>
    <w:rsid w:val="004E1F75"/>
    <w:rsid w:val="004E3203"/>
    <w:rsid w:val="004E4364"/>
    <w:rsid w:val="004E44A7"/>
    <w:rsid w:val="004E6C49"/>
    <w:rsid w:val="004E6D90"/>
    <w:rsid w:val="004E789F"/>
    <w:rsid w:val="004F03D6"/>
    <w:rsid w:val="004F3D40"/>
    <w:rsid w:val="004F5E7F"/>
    <w:rsid w:val="004F717F"/>
    <w:rsid w:val="004F7C79"/>
    <w:rsid w:val="004F7D34"/>
    <w:rsid w:val="00500BEA"/>
    <w:rsid w:val="00502FC1"/>
    <w:rsid w:val="005034F3"/>
    <w:rsid w:val="00503A20"/>
    <w:rsid w:val="00506D96"/>
    <w:rsid w:val="00510532"/>
    <w:rsid w:val="00511C17"/>
    <w:rsid w:val="00511CB8"/>
    <w:rsid w:val="00513A31"/>
    <w:rsid w:val="00515DF8"/>
    <w:rsid w:val="005160A7"/>
    <w:rsid w:val="005171CA"/>
    <w:rsid w:val="00522857"/>
    <w:rsid w:val="005249C8"/>
    <w:rsid w:val="005252CC"/>
    <w:rsid w:val="005273A3"/>
    <w:rsid w:val="0052781B"/>
    <w:rsid w:val="00531888"/>
    <w:rsid w:val="00533850"/>
    <w:rsid w:val="00536AF8"/>
    <w:rsid w:val="00537493"/>
    <w:rsid w:val="00537DE8"/>
    <w:rsid w:val="00537F8C"/>
    <w:rsid w:val="00540D3C"/>
    <w:rsid w:val="00543111"/>
    <w:rsid w:val="00543ED3"/>
    <w:rsid w:val="00544313"/>
    <w:rsid w:val="0055096E"/>
    <w:rsid w:val="00551243"/>
    <w:rsid w:val="00552A86"/>
    <w:rsid w:val="00554E2B"/>
    <w:rsid w:val="00556313"/>
    <w:rsid w:val="0055798E"/>
    <w:rsid w:val="00557D80"/>
    <w:rsid w:val="00560AA6"/>
    <w:rsid w:val="00562B45"/>
    <w:rsid w:val="00563058"/>
    <w:rsid w:val="0056423C"/>
    <w:rsid w:val="0056717D"/>
    <w:rsid w:val="00567959"/>
    <w:rsid w:val="00571D62"/>
    <w:rsid w:val="005729C7"/>
    <w:rsid w:val="00573118"/>
    <w:rsid w:val="00575C4F"/>
    <w:rsid w:val="00576788"/>
    <w:rsid w:val="00580FAB"/>
    <w:rsid w:val="00582ADD"/>
    <w:rsid w:val="00582F55"/>
    <w:rsid w:val="0058482D"/>
    <w:rsid w:val="00585895"/>
    <w:rsid w:val="00585938"/>
    <w:rsid w:val="00586128"/>
    <w:rsid w:val="00586B0A"/>
    <w:rsid w:val="005A0645"/>
    <w:rsid w:val="005A0FE9"/>
    <w:rsid w:val="005A2574"/>
    <w:rsid w:val="005A3014"/>
    <w:rsid w:val="005A59D3"/>
    <w:rsid w:val="005A5A2E"/>
    <w:rsid w:val="005A6975"/>
    <w:rsid w:val="005A6C93"/>
    <w:rsid w:val="005B3340"/>
    <w:rsid w:val="005B3D6B"/>
    <w:rsid w:val="005B6ECE"/>
    <w:rsid w:val="005B6EDA"/>
    <w:rsid w:val="005B74C6"/>
    <w:rsid w:val="005B7F3F"/>
    <w:rsid w:val="005C144E"/>
    <w:rsid w:val="005C1466"/>
    <w:rsid w:val="005C22BB"/>
    <w:rsid w:val="005C248B"/>
    <w:rsid w:val="005C2C5E"/>
    <w:rsid w:val="005C6415"/>
    <w:rsid w:val="005C65F3"/>
    <w:rsid w:val="005C674E"/>
    <w:rsid w:val="005D11E2"/>
    <w:rsid w:val="005D1798"/>
    <w:rsid w:val="005D1DF1"/>
    <w:rsid w:val="005D2287"/>
    <w:rsid w:val="005D2B49"/>
    <w:rsid w:val="005D3CDA"/>
    <w:rsid w:val="005D4572"/>
    <w:rsid w:val="005D7707"/>
    <w:rsid w:val="005E0B5D"/>
    <w:rsid w:val="005E1477"/>
    <w:rsid w:val="005E4A4C"/>
    <w:rsid w:val="005E4C20"/>
    <w:rsid w:val="005F1FB6"/>
    <w:rsid w:val="005F2E89"/>
    <w:rsid w:val="005F3260"/>
    <w:rsid w:val="005F3B48"/>
    <w:rsid w:val="005F3C2F"/>
    <w:rsid w:val="005F5733"/>
    <w:rsid w:val="005F6971"/>
    <w:rsid w:val="006000A8"/>
    <w:rsid w:val="00601BEB"/>
    <w:rsid w:val="00602957"/>
    <w:rsid w:val="00604830"/>
    <w:rsid w:val="00606A2B"/>
    <w:rsid w:val="00606F39"/>
    <w:rsid w:val="0061007A"/>
    <w:rsid w:val="00610361"/>
    <w:rsid w:val="00610FC9"/>
    <w:rsid w:val="0061218A"/>
    <w:rsid w:val="00612907"/>
    <w:rsid w:val="006131C3"/>
    <w:rsid w:val="006141C9"/>
    <w:rsid w:val="00615B5E"/>
    <w:rsid w:val="006167F7"/>
    <w:rsid w:val="00616D5C"/>
    <w:rsid w:val="00621E03"/>
    <w:rsid w:val="00622678"/>
    <w:rsid w:val="00627429"/>
    <w:rsid w:val="006275C5"/>
    <w:rsid w:val="00627649"/>
    <w:rsid w:val="0063284C"/>
    <w:rsid w:val="00632BA4"/>
    <w:rsid w:val="006338AF"/>
    <w:rsid w:val="006363EE"/>
    <w:rsid w:val="00637049"/>
    <w:rsid w:val="00637CD7"/>
    <w:rsid w:val="00640545"/>
    <w:rsid w:val="00640F7C"/>
    <w:rsid w:val="0064244C"/>
    <w:rsid w:val="0064391F"/>
    <w:rsid w:val="006468C5"/>
    <w:rsid w:val="00647B85"/>
    <w:rsid w:val="00650517"/>
    <w:rsid w:val="00651C9B"/>
    <w:rsid w:val="0065404F"/>
    <w:rsid w:val="00655A7F"/>
    <w:rsid w:val="00657760"/>
    <w:rsid w:val="00661299"/>
    <w:rsid w:val="00663CDE"/>
    <w:rsid w:val="006646B2"/>
    <w:rsid w:val="00665569"/>
    <w:rsid w:val="006663DB"/>
    <w:rsid w:val="00666893"/>
    <w:rsid w:val="00667161"/>
    <w:rsid w:val="006671FB"/>
    <w:rsid w:val="00667303"/>
    <w:rsid w:val="0066770C"/>
    <w:rsid w:val="006677DD"/>
    <w:rsid w:val="00671501"/>
    <w:rsid w:val="00671A55"/>
    <w:rsid w:val="0067269E"/>
    <w:rsid w:val="00673A0A"/>
    <w:rsid w:val="00673A9E"/>
    <w:rsid w:val="00673E8E"/>
    <w:rsid w:val="0067466D"/>
    <w:rsid w:val="006757E3"/>
    <w:rsid w:val="00675D6F"/>
    <w:rsid w:val="006771C9"/>
    <w:rsid w:val="00680A9C"/>
    <w:rsid w:val="0068118E"/>
    <w:rsid w:val="00682935"/>
    <w:rsid w:val="00684971"/>
    <w:rsid w:val="006876D4"/>
    <w:rsid w:val="00687D9C"/>
    <w:rsid w:val="0069016B"/>
    <w:rsid w:val="00691262"/>
    <w:rsid w:val="00691BD8"/>
    <w:rsid w:val="00691E1F"/>
    <w:rsid w:val="00692285"/>
    <w:rsid w:val="00693DCB"/>
    <w:rsid w:val="0069406D"/>
    <w:rsid w:val="00695FE3"/>
    <w:rsid w:val="006960E0"/>
    <w:rsid w:val="00697550"/>
    <w:rsid w:val="00697D27"/>
    <w:rsid w:val="006A01EB"/>
    <w:rsid w:val="006A23DC"/>
    <w:rsid w:val="006A62BE"/>
    <w:rsid w:val="006A7F01"/>
    <w:rsid w:val="006B02E0"/>
    <w:rsid w:val="006B0614"/>
    <w:rsid w:val="006B0781"/>
    <w:rsid w:val="006B267D"/>
    <w:rsid w:val="006B50F6"/>
    <w:rsid w:val="006C1E64"/>
    <w:rsid w:val="006C1EE6"/>
    <w:rsid w:val="006C3769"/>
    <w:rsid w:val="006C3ABD"/>
    <w:rsid w:val="006C53D5"/>
    <w:rsid w:val="006D1AB3"/>
    <w:rsid w:val="006D363A"/>
    <w:rsid w:val="006D4529"/>
    <w:rsid w:val="006D7236"/>
    <w:rsid w:val="006D74DA"/>
    <w:rsid w:val="006D766E"/>
    <w:rsid w:val="006E0E05"/>
    <w:rsid w:val="006E124C"/>
    <w:rsid w:val="006E20CD"/>
    <w:rsid w:val="006E33E7"/>
    <w:rsid w:val="006E3F80"/>
    <w:rsid w:val="006E4A54"/>
    <w:rsid w:val="006E62E6"/>
    <w:rsid w:val="006E6B69"/>
    <w:rsid w:val="006F05AE"/>
    <w:rsid w:val="006F10D5"/>
    <w:rsid w:val="006F1428"/>
    <w:rsid w:val="006F2273"/>
    <w:rsid w:val="006F2477"/>
    <w:rsid w:val="006F30CE"/>
    <w:rsid w:val="006F4453"/>
    <w:rsid w:val="006F57E3"/>
    <w:rsid w:val="006F5F1F"/>
    <w:rsid w:val="006F6438"/>
    <w:rsid w:val="006F685A"/>
    <w:rsid w:val="006F6DCC"/>
    <w:rsid w:val="006F7407"/>
    <w:rsid w:val="007003AD"/>
    <w:rsid w:val="00701744"/>
    <w:rsid w:val="00701C5B"/>
    <w:rsid w:val="00703EF0"/>
    <w:rsid w:val="007113F4"/>
    <w:rsid w:val="00713293"/>
    <w:rsid w:val="00714087"/>
    <w:rsid w:val="00715321"/>
    <w:rsid w:val="007154BB"/>
    <w:rsid w:val="00716DBD"/>
    <w:rsid w:val="00720060"/>
    <w:rsid w:val="007207CC"/>
    <w:rsid w:val="007225B3"/>
    <w:rsid w:val="0072312A"/>
    <w:rsid w:val="00723646"/>
    <w:rsid w:val="0072433E"/>
    <w:rsid w:val="00725207"/>
    <w:rsid w:val="00727068"/>
    <w:rsid w:val="00732AF0"/>
    <w:rsid w:val="0073377A"/>
    <w:rsid w:val="00734AB7"/>
    <w:rsid w:val="00734E93"/>
    <w:rsid w:val="00735679"/>
    <w:rsid w:val="00737A70"/>
    <w:rsid w:val="007416AA"/>
    <w:rsid w:val="00741D63"/>
    <w:rsid w:val="00743709"/>
    <w:rsid w:val="00743DFC"/>
    <w:rsid w:val="00746415"/>
    <w:rsid w:val="00747A60"/>
    <w:rsid w:val="007504C2"/>
    <w:rsid w:val="007518C4"/>
    <w:rsid w:val="00751CF9"/>
    <w:rsid w:val="00753C0B"/>
    <w:rsid w:val="007556B1"/>
    <w:rsid w:val="00755C9B"/>
    <w:rsid w:val="00755DAA"/>
    <w:rsid w:val="00756486"/>
    <w:rsid w:val="00756FDC"/>
    <w:rsid w:val="0076105B"/>
    <w:rsid w:val="00761FED"/>
    <w:rsid w:val="00762811"/>
    <w:rsid w:val="00763FCD"/>
    <w:rsid w:val="00766F85"/>
    <w:rsid w:val="00767C20"/>
    <w:rsid w:val="00770803"/>
    <w:rsid w:val="00773030"/>
    <w:rsid w:val="0077477B"/>
    <w:rsid w:val="00774FC4"/>
    <w:rsid w:val="00777042"/>
    <w:rsid w:val="00777C49"/>
    <w:rsid w:val="00780418"/>
    <w:rsid w:val="007806B2"/>
    <w:rsid w:val="00781A2A"/>
    <w:rsid w:val="00781C5E"/>
    <w:rsid w:val="00784E5C"/>
    <w:rsid w:val="007855DF"/>
    <w:rsid w:val="007877F1"/>
    <w:rsid w:val="00787A51"/>
    <w:rsid w:val="00787CA2"/>
    <w:rsid w:val="00787ECD"/>
    <w:rsid w:val="0079090C"/>
    <w:rsid w:val="00790EDD"/>
    <w:rsid w:val="00793368"/>
    <w:rsid w:val="0079541B"/>
    <w:rsid w:val="0079579A"/>
    <w:rsid w:val="00797E1A"/>
    <w:rsid w:val="007A19F6"/>
    <w:rsid w:val="007A1DF5"/>
    <w:rsid w:val="007A28D9"/>
    <w:rsid w:val="007A2CEE"/>
    <w:rsid w:val="007A3481"/>
    <w:rsid w:val="007A411D"/>
    <w:rsid w:val="007A418C"/>
    <w:rsid w:val="007A4363"/>
    <w:rsid w:val="007A4E45"/>
    <w:rsid w:val="007A6204"/>
    <w:rsid w:val="007A6487"/>
    <w:rsid w:val="007A6DC8"/>
    <w:rsid w:val="007B0CDF"/>
    <w:rsid w:val="007B6481"/>
    <w:rsid w:val="007B681E"/>
    <w:rsid w:val="007C1E10"/>
    <w:rsid w:val="007C4307"/>
    <w:rsid w:val="007C5E41"/>
    <w:rsid w:val="007C613A"/>
    <w:rsid w:val="007C75C0"/>
    <w:rsid w:val="007C7EB6"/>
    <w:rsid w:val="007C7F9D"/>
    <w:rsid w:val="007D0BA1"/>
    <w:rsid w:val="007D1330"/>
    <w:rsid w:val="007D466E"/>
    <w:rsid w:val="007D4E1A"/>
    <w:rsid w:val="007D6AF6"/>
    <w:rsid w:val="007D73E7"/>
    <w:rsid w:val="007E0E0A"/>
    <w:rsid w:val="007E3833"/>
    <w:rsid w:val="007E3E8D"/>
    <w:rsid w:val="007E5D00"/>
    <w:rsid w:val="007E740A"/>
    <w:rsid w:val="007E7F8F"/>
    <w:rsid w:val="007F0DCD"/>
    <w:rsid w:val="007F0F60"/>
    <w:rsid w:val="007F7BB8"/>
    <w:rsid w:val="007F7D26"/>
    <w:rsid w:val="00801398"/>
    <w:rsid w:val="0080162E"/>
    <w:rsid w:val="008016D3"/>
    <w:rsid w:val="0080171B"/>
    <w:rsid w:val="00801792"/>
    <w:rsid w:val="00802028"/>
    <w:rsid w:val="00802ADD"/>
    <w:rsid w:val="0080315C"/>
    <w:rsid w:val="008031C8"/>
    <w:rsid w:val="0080519D"/>
    <w:rsid w:val="008110C2"/>
    <w:rsid w:val="00812B0C"/>
    <w:rsid w:val="00813F70"/>
    <w:rsid w:val="008159F5"/>
    <w:rsid w:val="00815B42"/>
    <w:rsid w:val="00815B4B"/>
    <w:rsid w:val="0081782B"/>
    <w:rsid w:val="00820B9E"/>
    <w:rsid w:val="00821838"/>
    <w:rsid w:val="0082257F"/>
    <w:rsid w:val="0082321B"/>
    <w:rsid w:val="00825492"/>
    <w:rsid w:val="00825773"/>
    <w:rsid w:val="00825849"/>
    <w:rsid w:val="00826573"/>
    <w:rsid w:val="00826987"/>
    <w:rsid w:val="00826D63"/>
    <w:rsid w:val="00827051"/>
    <w:rsid w:val="00827717"/>
    <w:rsid w:val="00830E9B"/>
    <w:rsid w:val="00831873"/>
    <w:rsid w:val="0083395C"/>
    <w:rsid w:val="00835296"/>
    <w:rsid w:val="00835FC0"/>
    <w:rsid w:val="0083746E"/>
    <w:rsid w:val="008379A2"/>
    <w:rsid w:val="00837F3A"/>
    <w:rsid w:val="00840C73"/>
    <w:rsid w:val="00841574"/>
    <w:rsid w:val="0084194F"/>
    <w:rsid w:val="0084202B"/>
    <w:rsid w:val="00842271"/>
    <w:rsid w:val="00843AE0"/>
    <w:rsid w:val="00844098"/>
    <w:rsid w:val="008446C4"/>
    <w:rsid w:val="0084551D"/>
    <w:rsid w:val="00851F53"/>
    <w:rsid w:val="00853FA8"/>
    <w:rsid w:val="00854705"/>
    <w:rsid w:val="00855E2B"/>
    <w:rsid w:val="008600FC"/>
    <w:rsid w:val="00860A29"/>
    <w:rsid w:val="00860C33"/>
    <w:rsid w:val="00861350"/>
    <w:rsid w:val="008616EB"/>
    <w:rsid w:val="0086179B"/>
    <w:rsid w:val="00866888"/>
    <w:rsid w:val="00870A06"/>
    <w:rsid w:val="00871165"/>
    <w:rsid w:val="00872BD3"/>
    <w:rsid w:val="00874A80"/>
    <w:rsid w:val="00874B27"/>
    <w:rsid w:val="00875328"/>
    <w:rsid w:val="00875AF3"/>
    <w:rsid w:val="008769C0"/>
    <w:rsid w:val="00877531"/>
    <w:rsid w:val="0088046F"/>
    <w:rsid w:val="008809C5"/>
    <w:rsid w:val="008809C6"/>
    <w:rsid w:val="00882959"/>
    <w:rsid w:val="00886294"/>
    <w:rsid w:val="008871A6"/>
    <w:rsid w:val="00887CCF"/>
    <w:rsid w:val="008921D7"/>
    <w:rsid w:val="00893529"/>
    <w:rsid w:val="0089386B"/>
    <w:rsid w:val="0089495D"/>
    <w:rsid w:val="00894E61"/>
    <w:rsid w:val="00895E00"/>
    <w:rsid w:val="00896F0C"/>
    <w:rsid w:val="008A0940"/>
    <w:rsid w:val="008A09EF"/>
    <w:rsid w:val="008A2187"/>
    <w:rsid w:val="008A3489"/>
    <w:rsid w:val="008A5ECA"/>
    <w:rsid w:val="008A607F"/>
    <w:rsid w:val="008B0DC7"/>
    <w:rsid w:val="008B1205"/>
    <w:rsid w:val="008B2CA3"/>
    <w:rsid w:val="008B3620"/>
    <w:rsid w:val="008B47B7"/>
    <w:rsid w:val="008B51BB"/>
    <w:rsid w:val="008B7860"/>
    <w:rsid w:val="008C04D9"/>
    <w:rsid w:val="008C0847"/>
    <w:rsid w:val="008C1ECE"/>
    <w:rsid w:val="008C283E"/>
    <w:rsid w:val="008C697D"/>
    <w:rsid w:val="008D2588"/>
    <w:rsid w:val="008D4278"/>
    <w:rsid w:val="008D5646"/>
    <w:rsid w:val="008E2B4F"/>
    <w:rsid w:val="008E47A0"/>
    <w:rsid w:val="008E56B5"/>
    <w:rsid w:val="008E64F9"/>
    <w:rsid w:val="008F02CB"/>
    <w:rsid w:val="008F2E7F"/>
    <w:rsid w:val="008F42AE"/>
    <w:rsid w:val="008F4E82"/>
    <w:rsid w:val="008F4F2F"/>
    <w:rsid w:val="008F53CE"/>
    <w:rsid w:val="008F76E0"/>
    <w:rsid w:val="008F77A5"/>
    <w:rsid w:val="008F7F1F"/>
    <w:rsid w:val="009015B7"/>
    <w:rsid w:val="009029E7"/>
    <w:rsid w:val="009034DF"/>
    <w:rsid w:val="00903BAD"/>
    <w:rsid w:val="00904BB0"/>
    <w:rsid w:val="00906AC7"/>
    <w:rsid w:val="009137B0"/>
    <w:rsid w:val="0091402D"/>
    <w:rsid w:val="00914734"/>
    <w:rsid w:val="00914748"/>
    <w:rsid w:val="009148FC"/>
    <w:rsid w:val="009157BA"/>
    <w:rsid w:val="009176A5"/>
    <w:rsid w:val="0092202E"/>
    <w:rsid w:val="00922A23"/>
    <w:rsid w:val="0092433F"/>
    <w:rsid w:val="00924AF2"/>
    <w:rsid w:val="0092574C"/>
    <w:rsid w:val="00930145"/>
    <w:rsid w:val="00930F70"/>
    <w:rsid w:val="0093199A"/>
    <w:rsid w:val="00933082"/>
    <w:rsid w:val="00940140"/>
    <w:rsid w:val="00943836"/>
    <w:rsid w:val="009442D4"/>
    <w:rsid w:val="00944F80"/>
    <w:rsid w:val="00945181"/>
    <w:rsid w:val="009477E4"/>
    <w:rsid w:val="00952B53"/>
    <w:rsid w:val="009536D3"/>
    <w:rsid w:val="009540FC"/>
    <w:rsid w:val="00954A40"/>
    <w:rsid w:val="00956F64"/>
    <w:rsid w:val="0096260D"/>
    <w:rsid w:val="00962D06"/>
    <w:rsid w:val="00963C89"/>
    <w:rsid w:val="00966160"/>
    <w:rsid w:val="009676AA"/>
    <w:rsid w:val="00974064"/>
    <w:rsid w:val="0097409C"/>
    <w:rsid w:val="00974562"/>
    <w:rsid w:val="00974C3E"/>
    <w:rsid w:val="0097721B"/>
    <w:rsid w:val="0098023D"/>
    <w:rsid w:val="00980676"/>
    <w:rsid w:val="00980B6B"/>
    <w:rsid w:val="0098246D"/>
    <w:rsid w:val="00982731"/>
    <w:rsid w:val="00982D46"/>
    <w:rsid w:val="00983321"/>
    <w:rsid w:val="009872EB"/>
    <w:rsid w:val="009928F0"/>
    <w:rsid w:val="009931A4"/>
    <w:rsid w:val="009931EA"/>
    <w:rsid w:val="009934B4"/>
    <w:rsid w:val="00994367"/>
    <w:rsid w:val="00994A1B"/>
    <w:rsid w:val="00994A72"/>
    <w:rsid w:val="00994FA4"/>
    <w:rsid w:val="009973C5"/>
    <w:rsid w:val="00997A31"/>
    <w:rsid w:val="00997E32"/>
    <w:rsid w:val="009A139A"/>
    <w:rsid w:val="009A14D1"/>
    <w:rsid w:val="009A2CA0"/>
    <w:rsid w:val="009A365A"/>
    <w:rsid w:val="009A42C7"/>
    <w:rsid w:val="009A4C1A"/>
    <w:rsid w:val="009A6405"/>
    <w:rsid w:val="009A67BE"/>
    <w:rsid w:val="009A6D6F"/>
    <w:rsid w:val="009B0F8C"/>
    <w:rsid w:val="009B16AC"/>
    <w:rsid w:val="009B1A2E"/>
    <w:rsid w:val="009B2DFF"/>
    <w:rsid w:val="009B72BC"/>
    <w:rsid w:val="009C2397"/>
    <w:rsid w:val="009C2E0F"/>
    <w:rsid w:val="009C30D7"/>
    <w:rsid w:val="009D1017"/>
    <w:rsid w:val="009D1445"/>
    <w:rsid w:val="009D1A57"/>
    <w:rsid w:val="009D1F4A"/>
    <w:rsid w:val="009D23B2"/>
    <w:rsid w:val="009D39F1"/>
    <w:rsid w:val="009D3D30"/>
    <w:rsid w:val="009D443E"/>
    <w:rsid w:val="009D4767"/>
    <w:rsid w:val="009D50CC"/>
    <w:rsid w:val="009D5476"/>
    <w:rsid w:val="009D73DE"/>
    <w:rsid w:val="009D7C6E"/>
    <w:rsid w:val="009D7CE2"/>
    <w:rsid w:val="009E0E2A"/>
    <w:rsid w:val="009E3343"/>
    <w:rsid w:val="009E3D9D"/>
    <w:rsid w:val="009E4097"/>
    <w:rsid w:val="009E48E3"/>
    <w:rsid w:val="009E4AE5"/>
    <w:rsid w:val="009E556C"/>
    <w:rsid w:val="009E5EBB"/>
    <w:rsid w:val="009E7ED9"/>
    <w:rsid w:val="009F0735"/>
    <w:rsid w:val="009F38CB"/>
    <w:rsid w:val="009F3D5C"/>
    <w:rsid w:val="009F475D"/>
    <w:rsid w:val="009F5694"/>
    <w:rsid w:val="009F673F"/>
    <w:rsid w:val="009F6858"/>
    <w:rsid w:val="009F7D31"/>
    <w:rsid w:val="00A00555"/>
    <w:rsid w:val="00A036C2"/>
    <w:rsid w:val="00A03D44"/>
    <w:rsid w:val="00A058CF"/>
    <w:rsid w:val="00A0599D"/>
    <w:rsid w:val="00A061CF"/>
    <w:rsid w:val="00A065D7"/>
    <w:rsid w:val="00A06998"/>
    <w:rsid w:val="00A073E7"/>
    <w:rsid w:val="00A10B00"/>
    <w:rsid w:val="00A12082"/>
    <w:rsid w:val="00A12B1C"/>
    <w:rsid w:val="00A13E49"/>
    <w:rsid w:val="00A16504"/>
    <w:rsid w:val="00A236E1"/>
    <w:rsid w:val="00A25EE0"/>
    <w:rsid w:val="00A26E85"/>
    <w:rsid w:val="00A300F6"/>
    <w:rsid w:val="00A309EE"/>
    <w:rsid w:val="00A30CCA"/>
    <w:rsid w:val="00A30D2A"/>
    <w:rsid w:val="00A30FDF"/>
    <w:rsid w:val="00A31B40"/>
    <w:rsid w:val="00A323E3"/>
    <w:rsid w:val="00A32593"/>
    <w:rsid w:val="00A33EC5"/>
    <w:rsid w:val="00A34177"/>
    <w:rsid w:val="00A34727"/>
    <w:rsid w:val="00A35543"/>
    <w:rsid w:val="00A356B7"/>
    <w:rsid w:val="00A37185"/>
    <w:rsid w:val="00A379C1"/>
    <w:rsid w:val="00A41C89"/>
    <w:rsid w:val="00A436C4"/>
    <w:rsid w:val="00A448B3"/>
    <w:rsid w:val="00A4535F"/>
    <w:rsid w:val="00A463EE"/>
    <w:rsid w:val="00A46D37"/>
    <w:rsid w:val="00A473A7"/>
    <w:rsid w:val="00A5016E"/>
    <w:rsid w:val="00A50BA1"/>
    <w:rsid w:val="00A55625"/>
    <w:rsid w:val="00A55690"/>
    <w:rsid w:val="00A606C7"/>
    <w:rsid w:val="00A627C4"/>
    <w:rsid w:val="00A64E33"/>
    <w:rsid w:val="00A67209"/>
    <w:rsid w:val="00A70387"/>
    <w:rsid w:val="00A7125B"/>
    <w:rsid w:val="00A73F4C"/>
    <w:rsid w:val="00A76580"/>
    <w:rsid w:val="00A77659"/>
    <w:rsid w:val="00A77CBE"/>
    <w:rsid w:val="00A80B3E"/>
    <w:rsid w:val="00A82B77"/>
    <w:rsid w:val="00A861CD"/>
    <w:rsid w:val="00A87A6D"/>
    <w:rsid w:val="00A90082"/>
    <w:rsid w:val="00A93384"/>
    <w:rsid w:val="00A94393"/>
    <w:rsid w:val="00A9517F"/>
    <w:rsid w:val="00A96B4D"/>
    <w:rsid w:val="00AA071F"/>
    <w:rsid w:val="00AA10E8"/>
    <w:rsid w:val="00AA1FB5"/>
    <w:rsid w:val="00AA2843"/>
    <w:rsid w:val="00AA2ECD"/>
    <w:rsid w:val="00AA3857"/>
    <w:rsid w:val="00AA3BB9"/>
    <w:rsid w:val="00AA5293"/>
    <w:rsid w:val="00AA66B4"/>
    <w:rsid w:val="00AA75DF"/>
    <w:rsid w:val="00AB6B09"/>
    <w:rsid w:val="00AB70CD"/>
    <w:rsid w:val="00AC0B26"/>
    <w:rsid w:val="00AC174D"/>
    <w:rsid w:val="00AC244E"/>
    <w:rsid w:val="00AC5405"/>
    <w:rsid w:val="00AC681C"/>
    <w:rsid w:val="00AC683C"/>
    <w:rsid w:val="00AD388D"/>
    <w:rsid w:val="00AD63F0"/>
    <w:rsid w:val="00AD65D4"/>
    <w:rsid w:val="00AE03DD"/>
    <w:rsid w:val="00AE0E9B"/>
    <w:rsid w:val="00AE14C7"/>
    <w:rsid w:val="00AE14D1"/>
    <w:rsid w:val="00AE732D"/>
    <w:rsid w:val="00AF0C48"/>
    <w:rsid w:val="00AF13DC"/>
    <w:rsid w:val="00AF2DB1"/>
    <w:rsid w:val="00AF30DA"/>
    <w:rsid w:val="00AF44AB"/>
    <w:rsid w:val="00AF58D2"/>
    <w:rsid w:val="00AF6BAE"/>
    <w:rsid w:val="00B00055"/>
    <w:rsid w:val="00B009B0"/>
    <w:rsid w:val="00B06A21"/>
    <w:rsid w:val="00B105E8"/>
    <w:rsid w:val="00B1171B"/>
    <w:rsid w:val="00B11EE0"/>
    <w:rsid w:val="00B129C8"/>
    <w:rsid w:val="00B15516"/>
    <w:rsid w:val="00B15EFB"/>
    <w:rsid w:val="00B17A33"/>
    <w:rsid w:val="00B25895"/>
    <w:rsid w:val="00B3235D"/>
    <w:rsid w:val="00B323FA"/>
    <w:rsid w:val="00B350F8"/>
    <w:rsid w:val="00B35F9E"/>
    <w:rsid w:val="00B42112"/>
    <w:rsid w:val="00B42675"/>
    <w:rsid w:val="00B42951"/>
    <w:rsid w:val="00B42BBC"/>
    <w:rsid w:val="00B4334B"/>
    <w:rsid w:val="00B439B8"/>
    <w:rsid w:val="00B4443F"/>
    <w:rsid w:val="00B46275"/>
    <w:rsid w:val="00B463AF"/>
    <w:rsid w:val="00B509D1"/>
    <w:rsid w:val="00B563A3"/>
    <w:rsid w:val="00B57321"/>
    <w:rsid w:val="00B607D6"/>
    <w:rsid w:val="00B60D77"/>
    <w:rsid w:val="00B63F41"/>
    <w:rsid w:val="00B645E0"/>
    <w:rsid w:val="00B65869"/>
    <w:rsid w:val="00B663E3"/>
    <w:rsid w:val="00B66C25"/>
    <w:rsid w:val="00B71A38"/>
    <w:rsid w:val="00B72753"/>
    <w:rsid w:val="00B746CF"/>
    <w:rsid w:val="00B76BE9"/>
    <w:rsid w:val="00B77059"/>
    <w:rsid w:val="00B773F0"/>
    <w:rsid w:val="00B77C21"/>
    <w:rsid w:val="00B8124D"/>
    <w:rsid w:val="00B84419"/>
    <w:rsid w:val="00B86ADD"/>
    <w:rsid w:val="00B86F5F"/>
    <w:rsid w:val="00B92758"/>
    <w:rsid w:val="00B92BEB"/>
    <w:rsid w:val="00B9346A"/>
    <w:rsid w:val="00B94AC6"/>
    <w:rsid w:val="00B957E3"/>
    <w:rsid w:val="00B9624B"/>
    <w:rsid w:val="00B9662F"/>
    <w:rsid w:val="00B96655"/>
    <w:rsid w:val="00B968CD"/>
    <w:rsid w:val="00B96A3B"/>
    <w:rsid w:val="00BA2339"/>
    <w:rsid w:val="00BA35B1"/>
    <w:rsid w:val="00BA4692"/>
    <w:rsid w:val="00BA542A"/>
    <w:rsid w:val="00BA5DA3"/>
    <w:rsid w:val="00BA77FD"/>
    <w:rsid w:val="00BB052F"/>
    <w:rsid w:val="00BB1123"/>
    <w:rsid w:val="00BB12A4"/>
    <w:rsid w:val="00BB17B9"/>
    <w:rsid w:val="00BB6F48"/>
    <w:rsid w:val="00BC0F43"/>
    <w:rsid w:val="00BC240C"/>
    <w:rsid w:val="00BC2B68"/>
    <w:rsid w:val="00BC2E77"/>
    <w:rsid w:val="00BC3FB7"/>
    <w:rsid w:val="00BC4234"/>
    <w:rsid w:val="00BC4B1E"/>
    <w:rsid w:val="00BC6DD8"/>
    <w:rsid w:val="00BD3A3B"/>
    <w:rsid w:val="00BD3B25"/>
    <w:rsid w:val="00BD45CD"/>
    <w:rsid w:val="00BD70CC"/>
    <w:rsid w:val="00BE2C01"/>
    <w:rsid w:val="00BE3DFC"/>
    <w:rsid w:val="00BE6F89"/>
    <w:rsid w:val="00BE78F2"/>
    <w:rsid w:val="00BF0043"/>
    <w:rsid w:val="00BF074C"/>
    <w:rsid w:val="00BF14C1"/>
    <w:rsid w:val="00BF2CF4"/>
    <w:rsid w:val="00BF491F"/>
    <w:rsid w:val="00BF650D"/>
    <w:rsid w:val="00C0023F"/>
    <w:rsid w:val="00C01119"/>
    <w:rsid w:val="00C02FD7"/>
    <w:rsid w:val="00C03223"/>
    <w:rsid w:val="00C04745"/>
    <w:rsid w:val="00C04E61"/>
    <w:rsid w:val="00C057D6"/>
    <w:rsid w:val="00C07ADF"/>
    <w:rsid w:val="00C07D6F"/>
    <w:rsid w:val="00C07F92"/>
    <w:rsid w:val="00C10F6F"/>
    <w:rsid w:val="00C1198A"/>
    <w:rsid w:val="00C11A13"/>
    <w:rsid w:val="00C13531"/>
    <w:rsid w:val="00C13C51"/>
    <w:rsid w:val="00C15F15"/>
    <w:rsid w:val="00C15F27"/>
    <w:rsid w:val="00C219CF"/>
    <w:rsid w:val="00C22794"/>
    <w:rsid w:val="00C24088"/>
    <w:rsid w:val="00C2412B"/>
    <w:rsid w:val="00C26BCA"/>
    <w:rsid w:val="00C30D19"/>
    <w:rsid w:val="00C31812"/>
    <w:rsid w:val="00C31BFD"/>
    <w:rsid w:val="00C31F3A"/>
    <w:rsid w:val="00C32375"/>
    <w:rsid w:val="00C34E30"/>
    <w:rsid w:val="00C35CCB"/>
    <w:rsid w:val="00C36C91"/>
    <w:rsid w:val="00C378AA"/>
    <w:rsid w:val="00C40174"/>
    <w:rsid w:val="00C403FC"/>
    <w:rsid w:val="00C4099A"/>
    <w:rsid w:val="00C40F20"/>
    <w:rsid w:val="00C417D5"/>
    <w:rsid w:val="00C41F1E"/>
    <w:rsid w:val="00C42717"/>
    <w:rsid w:val="00C44222"/>
    <w:rsid w:val="00C45CF3"/>
    <w:rsid w:val="00C46E35"/>
    <w:rsid w:val="00C4740A"/>
    <w:rsid w:val="00C47C87"/>
    <w:rsid w:val="00C50746"/>
    <w:rsid w:val="00C513F8"/>
    <w:rsid w:val="00C54D8B"/>
    <w:rsid w:val="00C554C5"/>
    <w:rsid w:val="00C57390"/>
    <w:rsid w:val="00C6218B"/>
    <w:rsid w:val="00C6327A"/>
    <w:rsid w:val="00C647B7"/>
    <w:rsid w:val="00C670ED"/>
    <w:rsid w:val="00C7032D"/>
    <w:rsid w:val="00C724EC"/>
    <w:rsid w:val="00C73A1C"/>
    <w:rsid w:val="00C75170"/>
    <w:rsid w:val="00C75D01"/>
    <w:rsid w:val="00C76C39"/>
    <w:rsid w:val="00C834EF"/>
    <w:rsid w:val="00C8708E"/>
    <w:rsid w:val="00C93328"/>
    <w:rsid w:val="00C94E78"/>
    <w:rsid w:val="00C95E6A"/>
    <w:rsid w:val="00CA10FA"/>
    <w:rsid w:val="00CA12E9"/>
    <w:rsid w:val="00CA1E79"/>
    <w:rsid w:val="00CA2BBF"/>
    <w:rsid w:val="00CA404D"/>
    <w:rsid w:val="00CA4A0E"/>
    <w:rsid w:val="00CA60D3"/>
    <w:rsid w:val="00CB0829"/>
    <w:rsid w:val="00CB1A89"/>
    <w:rsid w:val="00CB21F8"/>
    <w:rsid w:val="00CB2382"/>
    <w:rsid w:val="00CB4C88"/>
    <w:rsid w:val="00CB523C"/>
    <w:rsid w:val="00CB54BC"/>
    <w:rsid w:val="00CB6893"/>
    <w:rsid w:val="00CB6DA8"/>
    <w:rsid w:val="00CB7871"/>
    <w:rsid w:val="00CC4D66"/>
    <w:rsid w:val="00CC5F1A"/>
    <w:rsid w:val="00CC6861"/>
    <w:rsid w:val="00CC6FA4"/>
    <w:rsid w:val="00CD03DC"/>
    <w:rsid w:val="00CD063C"/>
    <w:rsid w:val="00CD7A1D"/>
    <w:rsid w:val="00CE1068"/>
    <w:rsid w:val="00CE1DF2"/>
    <w:rsid w:val="00CE1E7C"/>
    <w:rsid w:val="00CE2DF0"/>
    <w:rsid w:val="00CE3401"/>
    <w:rsid w:val="00CE34C5"/>
    <w:rsid w:val="00CE36AC"/>
    <w:rsid w:val="00CE3C66"/>
    <w:rsid w:val="00CE54BA"/>
    <w:rsid w:val="00CE6246"/>
    <w:rsid w:val="00CF05A9"/>
    <w:rsid w:val="00CF07E1"/>
    <w:rsid w:val="00CF4C2D"/>
    <w:rsid w:val="00CF63AB"/>
    <w:rsid w:val="00CF7F74"/>
    <w:rsid w:val="00D00D07"/>
    <w:rsid w:val="00D01983"/>
    <w:rsid w:val="00D01A85"/>
    <w:rsid w:val="00D04879"/>
    <w:rsid w:val="00D059AF"/>
    <w:rsid w:val="00D05B13"/>
    <w:rsid w:val="00D06F60"/>
    <w:rsid w:val="00D070DB"/>
    <w:rsid w:val="00D078E3"/>
    <w:rsid w:val="00D13772"/>
    <w:rsid w:val="00D169C9"/>
    <w:rsid w:val="00D17123"/>
    <w:rsid w:val="00D203D3"/>
    <w:rsid w:val="00D20527"/>
    <w:rsid w:val="00D21933"/>
    <w:rsid w:val="00D22374"/>
    <w:rsid w:val="00D25629"/>
    <w:rsid w:val="00D2565C"/>
    <w:rsid w:val="00D25A34"/>
    <w:rsid w:val="00D26E82"/>
    <w:rsid w:val="00D27782"/>
    <w:rsid w:val="00D278FE"/>
    <w:rsid w:val="00D3075F"/>
    <w:rsid w:val="00D3116B"/>
    <w:rsid w:val="00D34B1A"/>
    <w:rsid w:val="00D37330"/>
    <w:rsid w:val="00D37AD8"/>
    <w:rsid w:val="00D40B72"/>
    <w:rsid w:val="00D40C8A"/>
    <w:rsid w:val="00D40D06"/>
    <w:rsid w:val="00D40E36"/>
    <w:rsid w:val="00D4103F"/>
    <w:rsid w:val="00D43AAB"/>
    <w:rsid w:val="00D43B8A"/>
    <w:rsid w:val="00D45293"/>
    <w:rsid w:val="00D5005E"/>
    <w:rsid w:val="00D5094F"/>
    <w:rsid w:val="00D51952"/>
    <w:rsid w:val="00D52BEC"/>
    <w:rsid w:val="00D531D9"/>
    <w:rsid w:val="00D5421F"/>
    <w:rsid w:val="00D55536"/>
    <w:rsid w:val="00D600CE"/>
    <w:rsid w:val="00D60551"/>
    <w:rsid w:val="00D6190B"/>
    <w:rsid w:val="00D642E2"/>
    <w:rsid w:val="00D64DF4"/>
    <w:rsid w:val="00D66339"/>
    <w:rsid w:val="00D66797"/>
    <w:rsid w:val="00D6746E"/>
    <w:rsid w:val="00D67E3C"/>
    <w:rsid w:val="00D70203"/>
    <w:rsid w:val="00D71526"/>
    <w:rsid w:val="00D71538"/>
    <w:rsid w:val="00D72609"/>
    <w:rsid w:val="00D747AB"/>
    <w:rsid w:val="00D75F9A"/>
    <w:rsid w:val="00D7684A"/>
    <w:rsid w:val="00D77023"/>
    <w:rsid w:val="00D8126A"/>
    <w:rsid w:val="00D816FB"/>
    <w:rsid w:val="00D820F5"/>
    <w:rsid w:val="00D836C2"/>
    <w:rsid w:val="00D83D9F"/>
    <w:rsid w:val="00D84B7B"/>
    <w:rsid w:val="00D84BDA"/>
    <w:rsid w:val="00D865E7"/>
    <w:rsid w:val="00D86956"/>
    <w:rsid w:val="00D870E2"/>
    <w:rsid w:val="00D90658"/>
    <w:rsid w:val="00D92A20"/>
    <w:rsid w:val="00D93571"/>
    <w:rsid w:val="00D94576"/>
    <w:rsid w:val="00D95132"/>
    <w:rsid w:val="00D95649"/>
    <w:rsid w:val="00D97446"/>
    <w:rsid w:val="00D97D44"/>
    <w:rsid w:val="00DA1F65"/>
    <w:rsid w:val="00DA22A1"/>
    <w:rsid w:val="00DA52D5"/>
    <w:rsid w:val="00DA5422"/>
    <w:rsid w:val="00DB050A"/>
    <w:rsid w:val="00DB2920"/>
    <w:rsid w:val="00DB550C"/>
    <w:rsid w:val="00DB5F66"/>
    <w:rsid w:val="00DB6870"/>
    <w:rsid w:val="00DB6C53"/>
    <w:rsid w:val="00DB717F"/>
    <w:rsid w:val="00DB7AC7"/>
    <w:rsid w:val="00DB7DEC"/>
    <w:rsid w:val="00DC00BA"/>
    <w:rsid w:val="00DC0310"/>
    <w:rsid w:val="00DC0742"/>
    <w:rsid w:val="00DC3C47"/>
    <w:rsid w:val="00DC56AA"/>
    <w:rsid w:val="00DC637B"/>
    <w:rsid w:val="00DD2D49"/>
    <w:rsid w:val="00DD5140"/>
    <w:rsid w:val="00DD540E"/>
    <w:rsid w:val="00DD576E"/>
    <w:rsid w:val="00DD5C37"/>
    <w:rsid w:val="00DD6AA8"/>
    <w:rsid w:val="00DD70A2"/>
    <w:rsid w:val="00DE328D"/>
    <w:rsid w:val="00DE539E"/>
    <w:rsid w:val="00DE69E8"/>
    <w:rsid w:val="00DE6BE0"/>
    <w:rsid w:val="00DE7A9F"/>
    <w:rsid w:val="00DF1082"/>
    <w:rsid w:val="00DF5A01"/>
    <w:rsid w:val="00DF61CA"/>
    <w:rsid w:val="00E0156D"/>
    <w:rsid w:val="00E02297"/>
    <w:rsid w:val="00E036CB"/>
    <w:rsid w:val="00E07F29"/>
    <w:rsid w:val="00E121CA"/>
    <w:rsid w:val="00E131D9"/>
    <w:rsid w:val="00E1457E"/>
    <w:rsid w:val="00E14693"/>
    <w:rsid w:val="00E16511"/>
    <w:rsid w:val="00E16DB7"/>
    <w:rsid w:val="00E16EA7"/>
    <w:rsid w:val="00E217EF"/>
    <w:rsid w:val="00E21970"/>
    <w:rsid w:val="00E22148"/>
    <w:rsid w:val="00E233A1"/>
    <w:rsid w:val="00E26AD0"/>
    <w:rsid w:val="00E26F34"/>
    <w:rsid w:val="00E31061"/>
    <w:rsid w:val="00E31B93"/>
    <w:rsid w:val="00E33EFA"/>
    <w:rsid w:val="00E341D1"/>
    <w:rsid w:val="00E351AA"/>
    <w:rsid w:val="00E35954"/>
    <w:rsid w:val="00E36E32"/>
    <w:rsid w:val="00E405AA"/>
    <w:rsid w:val="00E43871"/>
    <w:rsid w:val="00E444D8"/>
    <w:rsid w:val="00E446C3"/>
    <w:rsid w:val="00E448E3"/>
    <w:rsid w:val="00E44F40"/>
    <w:rsid w:val="00E45B46"/>
    <w:rsid w:val="00E460CB"/>
    <w:rsid w:val="00E4745E"/>
    <w:rsid w:val="00E51D8E"/>
    <w:rsid w:val="00E52C1F"/>
    <w:rsid w:val="00E52D8B"/>
    <w:rsid w:val="00E53AA6"/>
    <w:rsid w:val="00E56607"/>
    <w:rsid w:val="00E57757"/>
    <w:rsid w:val="00E608E5"/>
    <w:rsid w:val="00E633DD"/>
    <w:rsid w:val="00E649D6"/>
    <w:rsid w:val="00E707BA"/>
    <w:rsid w:val="00E71AA2"/>
    <w:rsid w:val="00E72153"/>
    <w:rsid w:val="00E73766"/>
    <w:rsid w:val="00E73ADC"/>
    <w:rsid w:val="00E74E02"/>
    <w:rsid w:val="00E774C1"/>
    <w:rsid w:val="00E77E7E"/>
    <w:rsid w:val="00E80134"/>
    <w:rsid w:val="00E8013D"/>
    <w:rsid w:val="00E81C96"/>
    <w:rsid w:val="00E82959"/>
    <w:rsid w:val="00E8314D"/>
    <w:rsid w:val="00E838EF"/>
    <w:rsid w:val="00E83F0B"/>
    <w:rsid w:val="00E840A3"/>
    <w:rsid w:val="00E87439"/>
    <w:rsid w:val="00E9104F"/>
    <w:rsid w:val="00E92269"/>
    <w:rsid w:val="00E93981"/>
    <w:rsid w:val="00E93AD2"/>
    <w:rsid w:val="00E93F48"/>
    <w:rsid w:val="00E967D6"/>
    <w:rsid w:val="00E97577"/>
    <w:rsid w:val="00EA05FE"/>
    <w:rsid w:val="00EA5052"/>
    <w:rsid w:val="00EA5267"/>
    <w:rsid w:val="00EA6B5D"/>
    <w:rsid w:val="00EB241D"/>
    <w:rsid w:val="00EB3348"/>
    <w:rsid w:val="00EB386B"/>
    <w:rsid w:val="00EB57BD"/>
    <w:rsid w:val="00EB60FE"/>
    <w:rsid w:val="00EB7C05"/>
    <w:rsid w:val="00EB7D61"/>
    <w:rsid w:val="00EC0E53"/>
    <w:rsid w:val="00EC17BE"/>
    <w:rsid w:val="00EC5D78"/>
    <w:rsid w:val="00EC6088"/>
    <w:rsid w:val="00EC72A5"/>
    <w:rsid w:val="00EC7DFF"/>
    <w:rsid w:val="00ED16C4"/>
    <w:rsid w:val="00ED1982"/>
    <w:rsid w:val="00ED23FB"/>
    <w:rsid w:val="00ED2A97"/>
    <w:rsid w:val="00ED30EB"/>
    <w:rsid w:val="00ED52E7"/>
    <w:rsid w:val="00ED62CD"/>
    <w:rsid w:val="00ED63F0"/>
    <w:rsid w:val="00EE0B01"/>
    <w:rsid w:val="00EE176F"/>
    <w:rsid w:val="00EE19F4"/>
    <w:rsid w:val="00EE35BB"/>
    <w:rsid w:val="00EE3E4F"/>
    <w:rsid w:val="00EE420F"/>
    <w:rsid w:val="00EE512E"/>
    <w:rsid w:val="00EE574B"/>
    <w:rsid w:val="00EE74B7"/>
    <w:rsid w:val="00EE7B34"/>
    <w:rsid w:val="00EE7FC5"/>
    <w:rsid w:val="00EF0935"/>
    <w:rsid w:val="00EF096C"/>
    <w:rsid w:val="00EF1755"/>
    <w:rsid w:val="00EF2B47"/>
    <w:rsid w:val="00EF327A"/>
    <w:rsid w:val="00EF33B0"/>
    <w:rsid w:val="00EF465B"/>
    <w:rsid w:val="00EF5028"/>
    <w:rsid w:val="00EF516A"/>
    <w:rsid w:val="00EF64E2"/>
    <w:rsid w:val="00EF6DCD"/>
    <w:rsid w:val="00EF7C39"/>
    <w:rsid w:val="00F005E6"/>
    <w:rsid w:val="00F00A7D"/>
    <w:rsid w:val="00F01117"/>
    <w:rsid w:val="00F02257"/>
    <w:rsid w:val="00F02A56"/>
    <w:rsid w:val="00F03201"/>
    <w:rsid w:val="00F03747"/>
    <w:rsid w:val="00F03832"/>
    <w:rsid w:val="00F03A5E"/>
    <w:rsid w:val="00F04F5D"/>
    <w:rsid w:val="00F0661C"/>
    <w:rsid w:val="00F074B4"/>
    <w:rsid w:val="00F13DC6"/>
    <w:rsid w:val="00F149E6"/>
    <w:rsid w:val="00F151AA"/>
    <w:rsid w:val="00F153A6"/>
    <w:rsid w:val="00F21F68"/>
    <w:rsid w:val="00F22BB6"/>
    <w:rsid w:val="00F24163"/>
    <w:rsid w:val="00F24E15"/>
    <w:rsid w:val="00F24F1D"/>
    <w:rsid w:val="00F261A1"/>
    <w:rsid w:val="00F263D8"/>
    <w:rsid w:val="00F269A0"/>
    <w:rsid w:val="00F272AD"/>
    <w:rsid w:val="00F3098E"/>
    <w:rsid w:val="00F331CF"/>
    <w:rsid w:val="00F33C96"/>
    <w:rsid w:val="00F353F7"/>
    <w:rsid w:val="00F36546"/>
    <w:rsid w:val="00F37124"/>
    <w:rsid w:val="00F37355"/>
    <w:rsid w:val="00F40650"/>
    <w:rsid w:val="00F42D01"/>
    <w:rsid w:val="00F4354A"/>
    <w:rsid w:val="00F440AB"/>
    <w:rsid w:val="00F44507"/>
    <w:rsid w:val="00F460A3"/>
    <w:rsid w:val="00F461BB"/>
    <w:rsid w:val="00F46B0B"/>
    <w:rsid w:val="00F52488"/>
    <w:rsid w:val="00F529B6"/>
    <w:rsid w:val="00F52BCB"/>
    <w:rsid w:val="00F53990"/>
    <w:rsid w:val="00F553F2"/>
    <w:rsid w:val="00F57498"/>
    <w:rsid w:val="00F604CE"/>
    <w:rsid w:val="00F6112A"/>
    <w:rsid w:val="00F6134C"/>
    <w:rsid w:val="00F62199"/>
    <w:rsid w:val="00F628CB"/>
    <w:rsid w:val="00F635EE"/>
    <w:rsid w:val="00F63EB1"/>
    <w:rsid w:val="00F65BCC"/>
    <w:rsid w:val="00F718C7"/>
    <w:rsid w:val="00F736FF"/>
    <w:rsid w:val="00F73A85"/>
    <w:rsid w:val="00F75BEF"/>
    <w:rsid w:val="00F803CB"/>
    <w:rsid w:val="00F80D3F"/>
    <w:rsid w:val="00F8153C"/>
    <w:rsid w:val="00F84302"/>
    <w:rsid w:val="00F845F2"/>
    <w:rsid w:val="00F84CEE"/>
    <w:rsid w:val="00F85C39"/>
    <w:rsid w:val="00F87B7E"/>
    <w:rsid w:val="00F90E86"/>
    <w:rsid w:val="00F930B3"/>
    <w:rsid w:val="00F96995"/>
    <w:rsid w:val="00F97768"/>
    <w:rsid w:val="00FA2A54"/>
    <w:rsid w:val="00FA2B1C"/>
    <w:rsid w:val="00FA3B82"/>
    <w:rsid w:val="00FA4B8B"/>
    <w:rsid w:val="00FA606D"/>
    <w:rsid w:val="00FA620E"/>
    <w:rsid w:val="00FA7308"/>
    <w:rsid w:val="00FB093C"/>
    <w:rsid w:val="00FB0A34"/>
    <w:rsid w:val="00FB235A"/>
    <w:rsid w:val="00FB3582"/>
    <w:rsid w:val="00FB3AFB"/>
    <w:rsid w:val="00FB49AF"/>
    <w:rsid w:val="00FB608C"/>
    <w:rsid w:val="00FB6C26"/>
    <w:rsid w:val="00FC0F94"/>
    <w:rsid w:val="00FC115D"/>
    <w:rsid w:val="00FC16C5"/>
    <w:rsid w:val="00FC3AFA"/>
    <w:rsid w:val="00FC45BA"/>
    <w:rsid w:val="00FC5D26"/>
    <w:rsid w:val="00FC7551"/>
    <w:rsid w:val="00FD039E"/>
    <w:rsid w:val="00FD090E"/>
    <w:rsid w:val="00FD1EDD"/>
    <w:rsid w:val="00FD24CB"/>
    <w:rsid w:val="00FD2C74"/>
    <w:rsid w:val="00FD44CC"/>
    <w:rsid w:val="00FD59AC"/>
    <w:rsid w:val="00FE1DE7"/>
    <w:rsid w:val="00FE2ACF"/>
    <w:rsid w:val="00FE2B62"/>
    <w:rsid w:val="00FE56DC"/>
    <w:rsid w:val="00FF0CB5"/>
    <w:rsid w:val="00FF1195"/>
    <w:rsid w:val="00FF216F"/>
    <w:rsid w:val="00FF2E5A"/>
    <w:rsid w:val="00FF75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131CF3"/>
  <w15:docId w15:val="{75DF261B-EB85-407D-BC8D-27B505C71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F6C"/>
    <w:rPr>
      <w:rFonts w:ascii="Times New Roman" w:eastAsia="Times New Roman" w:hAnsi="Times New Roman"/>
      <w:sz w:val="24"/>
      <w:szCs w:val="24"/>
      <w:lang w:val="uk-UA"/>
    </w:rPr>
  </w:style>
  <w:style w:type="paragraph" w:styleId="1">
    <w:name w:val="heading 1"/>
    <w:basedOn w:val="a"/>
    <w:next w:val="a"/>
    <w:link w:val="10"/>
    <w:uiPriority w:val="99"/>
    <w:qFormat/>
    <w:locked/>
    <w:rsid w:val="00827717"/>
    <w:pPr>
      <w:keepNext/>
      <w:outlineLvl w:val="0"/>
    </w:pPr>
    <w:rPr>
      <w:szCs w:val="20"/>
    </w:rPr>
  </w:style>
  <w:style w:type="paragraph" w:styleId="2">
    <w:name w:val="heading 2"/>
    <w:basedOn w:val="a"/>
    <w:next w:val="a"/>
    <w:link w:val="20"/>
    <w:uiPriority w:val="99"/>
    <w:qFormat/>
    <w:locked/>
    <w:rsid w:val="00827717"/>
    <w:pPr>
      <w:keepNext/>
      <w:ind w:left="5812" w:hanging="5760"/>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27717"/>
    <w:rPr>
      <w:rFonts w:eastAsia="Times New Roman" w:cs="Times New Roman"/>
      <w:sz w:val="24"/>
      <w:lang w:val="uk-UA" w:eastAsia="ru-RU" w:bidi="ar-SA"/>
    </w:rPr>
  </w:style>
  <w:style w:type="character" w:customStyle="1" w:styleId="20">
    <w:name w:val="Заголовок 2 Знак"/>
    <w:basedOn w:val="a0"/>
    <w:link w:val="2"/>
    <w:uiPriority w:val="99"/>
    <w:locked/>
    <w:rsid w:val="00827717"/>
    <w:rPr>
      <w:rFonts w:eastAsia="Times New Roman" w:cs="Times New Roman"/>
      <w:b/>
      <w:lang w:val="uk-UA" w:eastAsia="ru-RU" w:bidi="ar-SA"/>
    </w:rPr>
  </w:style>
  <w:style w:type="paragraph" w:styleId="a3">
    <w:name w:val="List Paragraph"/>
    <w:basedOn w:val="a"/>
    <w:uiPriority w:val="1"/>
    <w:qFormat/>
    <w:rsid w:val="004B6F6C"/>
    <w:pPr>
      <w:ind w:left="720"/>
      <w:contextualSpacing/>
    </w:pPr>
  </w:style>
  <w:style w:type="paragraph" w:styleId="a4">
    <w:name w:val="Balloon Text"/>
    <w:basedOn w:val="a"/>
    <w:link w:val="a5"/>
    <w:uiPriority w:val="99"/>
    <w:semiHidden/>
    <w:rsid w:val="009C2E0F"/>
    <w:rPr>
      <w:rFonts w:ascii="Tahoma" w:hAnsi="Tahoma" w:cs="Tahoma"/>
      <w:sz w:val="16"/>
      <w:szCs w:val="16"/>
    </w:rPr>
  </w:style>
  <w:style w:type="character" w:customStyle="1" w:styleId="a5">
    <w:name w:val="Текст выноски Знак"/>
    <w:basedOn w:val="a0"/>
    <w:link w:val="a4"/>
    <w:uiPriority w:val="99"/>
    <w:semiHidden/>
    <w:locked/>
    <w:rsid w:val="009C2E0F"/>
    <w:rPr>
      <w:rFonts w:ascii="Tahoma" w:hAnsi="Tahoma" w:cs="Tahoma"/>
      <w:sz w:val="16"/>
      <w:szCs w:val="16"/>
      <w:lang w:val="uk-UA" w:eastAsia="ru-RU"/>
    </w:rPr>
  </w:style>
  <w:style w:type="paragraph" w:customStyle="1" w:styleId="a6">
    <w:name w:val="Знак"/>
    <w:basedOn w:val="a"/>
    <w:uiPriority w:val="99"/>
    <w:rsid w:val="00827717"/>
    <w:rPr>
      <w:rFonts w:ascii="Verdana" w:hAnsi="Verdana"/>
      <w:sz w:val="20"/>
      <w:szCs w:val="20"/>
      <w:lang w:val="en-US" w:eastAsia="en-US"/>
    </w:rPr>
  </w:style>
  <w:style w:type="paragraph" w:styleId="a7">
    <w:name w:val="Normal (Web)"/>
    <w:basedOn w:val="a"/>
    <w:uiPriority w:val="99"/>
    <w:unhideWhenUsed/>
    <w:rsid w:val="004F7D34"/>
    <w:pPr>
      <w:spacing w:before="100" w:beforeAutospacing="1" w:after="100" w:afterAutospacing="1"/>
    </w:pPr>
    <w:rPr>
      <w:lang w:eastAsia="uk-UA"/>
    </w:rPr>
  </w:style>
  <w:style w:type="paragraph" w:styleId="a8">
    <w:name w:val="No Spacing"/>
    <w:uiPriority w:val="1"/>
    <w:qFormat/>
    <w:rsid w:val="004F7D34"/>
    <w:rPr>
      <w:rFonts w:ascii="Times New Roman" w:hAnsi="Times New Roman"/>
      <w:sz w:val="28"/>
      <w:szCs w:val="22"/>
      <w:lang w:eastAsia="en-US"/>
    </w:rPr>
  </w:style>
  <w:style w:type="character" w:styleId="a9">
    <w:name w:val="Strong"/>
    <w:basedOn w:val="a0"/>
    <w:uiPriority w:val="22"/>
    <w:qFormat/>
    <w:locked/>
    <w:rsid w:val="004F7D34"/>
    <w:rPr>
      <w:b/>
      <w:bCs/>
    </w:rPr>
  </w:style>
  <w:style w:type="character" w:styleId="aa">
    <w:name w:val="annotation reference"/>
    <w:basedOn w:val="a0"/>
    <w:uiPriority w:val="99"/>
    <w:semiHidden/>
    <w:unhideWhenUsed/>
    <w:rsid w:val="0081782B"/>
    <w:rPr>
      <w:sz w:val="16"/>
      <w:szCs w:val="16"/>
    </w:rPr>
  </w:style>
  <w:style w:type="paragraph" w:styleId="ab">
    <w:name w:val="annotation text"/>
    <w:basedOn w:val="a"/>
    <w:link w:val="ac"/>
    <w:uiPriority w:val="99"/>
    <w:semiHidden/>
    <w:unhideWhenUsed/>
    <w:rsid w:val="0081782B"/>
    <w:pPr>
      <w:spacing w:after="160"/>
    </w:pPr>
    <w:rPr>
      <w:rFonts w:asciiTheme="minorHAnsi" w:eastAsiaTheme="minorHAnsi" w:hAnsiTheme="minorHAnsi" w:cstheme="minorBidi"/>
      <w:sz w:val="20"/>
      <w:szCs w:val="20"/>
      <w:lang w:eastAsia="en-US"/>
    </w:rPr>
  </w:style>
  <w:style w:type="character" w:customStyle="1" w:styleId="ac">
    <w:name w:val="Текст примечания Знак"/>
    <w:basedOn w:val="a0"/>
    <w:link w:val="ab"/>
    <w:uiPriority w:val="99"/>
    <w:semiHidden/>
    <w:rsid w:val="0081782B"/>
    <w:rPr>
      <w:rFonts w:asciiTheme="minorHAnsi" w:eastAsiaTheme="minorHAnsi" w:hAnsiTheme="minorHAnsi" w:cstheme="minorBidi"/>
      <w:lang w:val="uk-UA" w:eastAsia="en-US"/>
    </w:rPr>
  </w:style>
  <w:style w:type="paragraph" w:styleId="ad">
    <w:name w:val="annotation subject"/>
    <w:basedOn w:val="ab"/>
    <w:next w:val="ab"/>
    <w:link w:val="ae"/>
    <w:uiPriority w:val="99"/>
    <w:semiHidden/>
    <w:unhideWhenUsed/>
    <w:rsid w:val="0081782B"/>
    <w:rPr>
      <w:b/>
      <w:bCs/>
    </w:rPr>
  </w:style>
  <w:style w:type="character" w:customStyle="1" w:styleId="ae">
    <w:name w:val="Тема примечания Знак"/>
    <w:basedOn w:val="ac"/>
    <w:link w:val="ad"/>
    <w:uiPriority w:val="99"/>
    <w:semiHidden/>
    <w:rsid w:val="0081782B"/>
    <w:rPr>
      <w:rFonts w:asciiTheme="minorHAnsi" w:eastAsiaTheme="minorHAnsi" w:hAnsiTheme="minorHAnsi" w:cstheme="minorBidi"/>
      <w:b/>
      <w:bCs/>
      <w:lang w:val="uk-UA" w:eastAsia="en-US"/>
    </w:rPr>
  </w:style>
  <w:style w:type="table" w:styleId="af">
    <w:name w:val="Table Grid"/>
    <w:basedOn w:val="a1"/>
    <w:uiPriority w:val="39"/>
    <w:locked/>
    <w:rsid w:val="0081782B"/>
    <w:rPr>
      <w:rFonts w:asciiTheme="minorHAnsi" w:eastAsiaTheme="minorHAnsi" w:hAnsiTheme="minorHAnsi" w:cstheme="minorBidi"/>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81782B"/>
    <w:rPr>
      <w:rFonts w:asciiTheme="minorHAnsi" w:eastAsiaTheme="minorHAnsi" w:hAnsiTheme="minorHAnsi" w:cstheme="minorBidi"/>
      <w:sz w:val="22"/>
      <w:szCs w:val="22"/>
      <w:lang w:val="uk-UA" w:eastAsia="en-US"/>
    </w:rPr>
  </w:style>
  <w:style w:type="paragraph" w:customStyle="1" w:styleId="Default">
    <w:name w:val="Default"/>
    <w:rsid w:val="0081782B"/>
    <w:pPr>
      <w:autoSpaceDE w:val="0"/>
      <w:autoSpaceDN w:val="0"/>
      <w:adjustRightInd w:val="0"/>
    </w:pPr>
    <w:rPr>
      <w:rFonts w:ascii="Times New Roman" w:eastAsiaTheme="minorHAnsi"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656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1D57B6-78A7-470D-AB1D-E929BDB45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27</Pages>
  <Words>10175</Words>
  <Characters>58000</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User</cp:lastModifiedBy>
  <cp:revision>7</cp:revision>
  <cp:lastPrinted>2021-09-29T06:33:00Z</cp:lastPrinted>
  <dcterms:created xsi:type="dcterms:W3CDTF">2021-10-05T13:18:00Z</dcterms:created>
  <dcterms:modified xsi:type="dcterms:W3CDTF">2021-10-06T08:50:00Z</dcterms:modified>
</cp:coreProperties>
</file>